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C0" w:rsidRDefault="00401AC0" w:rsidP="00401AC0">
      <w:pPr>
        <w:spacing w:line="276" w:lineRule="auto"/>
        <w:rPr>
          <w:rFonts w:eastAsiaTheme="minorHAnsi"/>
          <w:b/>
          <w:bCs w:val="0"/>
          <w:szCs w:val="24"/>
        </w:rPr>
      </w:pPr>
      <w:r>
        <w:rPr>
          <w:rFonts w:eastAsiaTheme="minorHAnsi"/>
          <w:b/>
          <w:bCs w:val="0"/>
          <w:szCs w:val="24"/>
        </w:rPr>
        <w:t>PFAC Mission:</w:t>
      </w:r>
    </w:p>
    <w:p w:rsidR="00401AC0" w:rsidRDefault="00401AC0" w:rsidP="00762D39">
      <w:pPr>
        <w:spacing w:line="276" w:lineRule="auto"/>
        <w:rPr>
          <w:color w:val="000000"/>
          <w:szCs w:val="24"/>
        </w:rPr>
      </w:pPr>
      <w:r w:rsidRPr="0073689E">
        <w:rPr>
          <w:color w:val="000000"/>
          <w:szCs w:val="24"/>
        </w:rPr>
        <w:t xml:space="preserve">The </w:t>
      </w:r>
      <w:r>
        <w:rPr>
          <w:color w:val="000000"/>
          <w:szCs w:val="24"/>
        </w:rPr>
        <w:t xml:space="preserve">Cancer Center </w:t>
      </w:r>
      <w:r w:rsidRPr="0073689E">
        <w:rPr>
          <w:color w:val="000000"/>
          <w:szCs w:val="24"/>
        </w:rPr>
        <w:t>Pati</w:t>
      </w:r>
      <w:r>
        <w:rPr>
          <w:color w:val="000000"/>
          <w:szCs w:val="24"/>
        </w:rPr>
        <w:t xml:space="preserve">ent and Family Advisory Council’s </w:t>
      </w:r>
      <w:r w:rsidRPr="0073689E">
        <w:rPr>
          <w:color w:val="000000"/>
          <w:szCs w:val="24"/>
        </w:rPr>
        <w:t>mission is to infuse the patient and family voice into th</w:t>
      </w:r>
      <w:r w:rsidR="00C71A8A">
        <w:rPr>
          <w:color w:val="000000"/>
          <w:szCs w:val="24"/>
        </w:rPr>
        <w:t>e delivery of care and</w:t>
      </w:r>
      <w:r>
        <w:rPr>
          <w:color w:val="000000"/>
          <w:szCs w:val="24"/>
        </w:rPr>
        <w:t xml:space="preserve"> </w:t>
      </w:r>
      <w:r w:rsidRPr="0073689E">
        <w:rPr>
          <w:color w:val="000000"/>
          <w:szCs w:val="24"/>
        </w:rPr>
        <w:t xml:space="preserve">to </w:t>
      </w:r>
      <w:r>
        <w:rPr>
          <w:color w:val="000000"/>
          <w:szCs w:val="24"/>
        </w:rPr>
        <w:t>bring about</w:t>
      </w:r>
      <w:r w:rsidRPr="0073689E">
        <w:rPr>
          <w:color w:val="000000"/>
          <w:szCs w:val="24"/>
        </w:rPr>
        <w:t xml:space="preserve"> change</w:t>
      </w:r>
      <w:r w:rsidR="00762D39">
        <w:rPr>
          <w:color w:val="000000"/>
          <w:szCs w:val="24"/>
        </w:rPr>
        <w:t>s</w:t>
      </w:r>
      <w:r>
        <w:rPr>
          <w:color w:val="000000"/>
          <w:szCs w:val="24"/>
        </w:rPr>
        <w:t xml:space="preserve"> that</w:t>
      </w:r>
      <w:r w:rsidRPr="0073689E">
        <w:rPr>
          <w:color w:val="000000"/>
          <w:szCs w:val="24"/>
        </w:rPr>
        <w:t xml:space="preserve"> </w:t>
      </w:r>
      <w:r w:rsidRPr="00D07D3F">
        <w:rPr>
          <w:b/>
          <w:bCs w:val="0"/>
          <w:i/>
          <w:iCs/>
          <w:color w:val="000000"/>
          <w:szCs w:val="24"/>
        </w:rPr>
        <w:t>improve the patient and family experience</w:t>
      </w:r>
      <w:r w:rsidR="00762D39">
        <w:rPr>
          <w:color w:val="000000"/>
          <w:szCs w:val="24"/>
        </w:rPr>
        <w:t>, facilitate ease of navigation, and foster</w:t>
      </w:r>
      <w:r>
        <w:rPr>
          <w:color w:val="000000"/>
          <w:szCs w:val="24"/>
        </w:rPr>
        <w:t xml:space="preserve"> healing and wellness throughout all stages of disease and recovery. </w:t>
      </w:r>
      <w:r w:rsidRPr="0073689E">
        <w:rPr>
          <w:color w:val="000000"/>
          <w:szCs w:val="24"/>
        </w:rPr>
        <w:t xml:space="preserve">  </w:t>
      </w:r>
    </w:p>
    <w:p w:rsidR="00401AC0" w:rsidRDefault="00401AC0" w:rsidP="00401AC0">
      <w:pPr>
        <w:spacing w:line="276" w:lineRule="auto"/>
        <w:rPr>
          <w:rFonts w:eastAsiaTheme="minorHAnsi"/>
          <w:b/>
          <w:bCs w:val="0"/>
          <w:szCs w:val="24"/>
        </w:rPr>
      </w:pPr>
    </w:p>
    <w:p w:rsidR="0012359B" w:rsidRDefault="0012359B" w:rsidP="0012359B">
      <w:pPr>
        <w:spacing w:line="276" w:lineRule="auto"/>
        <w:rPr>
          <w:rFonts w:eastAsiaTheme="minorHAnsi"/>
          <w:b/>
          <w:bCs w:val="0"/>
          <w:szCs w:val="24"/>
        </w:rPr>
      </w:pPr>
      <w:r w:rsidRPr="0004386B">
        <w:rPr>
          <w:rFonts w:eastAsiaTheme="minorHAnsi"/>
          <w:b/>
          <w:bCs w:val="0"/>
          <w:szCs w:val="24"/>
        </w:rPr>
        <w:t>PFAC Expectations and Rules of Engagement:</w:t>
      </w:r>
    </w:p>
    <w:p w:rsidR="0012359B" w:rsidRDefault="0012359B" w:rsidP="0012359B">
      <w:pPr>
        <w:spacing w:line="276" w:lineRule="auto"/>
      </w:pPr>
      <w:r>
        <w:rPr>
          <w:rFonts w:eastAsiaTheme="minorHAnsi"/>
          <w:szCs w:val="24"/>
        </w:rPr>
        <w:t xml:space="preserve">Patients and family members can engage in the Advisory Council either as </w:t>
      </w:r>
      <w:r w:rsidRPr="00401AC0">
        <w:rPr>
          <w:rFonts w:eastAsiaTheme="minorHAnsi"/>
          <w:b/>
          <w:bCs w:val="0"/>
          <w:szCs w:val="24"/>
        </w:rPr>
        <w:t>full-tim</w:t>
      </w:r>
      <w:r>
        <w:rPr>
          <w:rFonts w:eastAsiaTheme="minorHAnsi"/>
          <w:szCs w:val="24"/>
        </w:rPr>
        <w:t xml:space="preserve">e members, who attend regular monthly meetings, or as </w:t>
      </w:r>
      <w:r w:rsidRPr="00401AC0">
        <w:rPr>
          <w:rFonts w:eastAsiaTheme="minorHAnsi"/>
          <w:b/>
          <w:bCs w:val="0"/>
          <w:szCs w:val="24"/>
        </w:rPr>
        <w:t xml:space="preserve">part-time </w:t>
      </w:r>
      <w:r>
        <w:t xml:space="preserve">members, who participate in time-limited activities. </w:t>
      </w:r>
    </w:p>
    <w:p w:rsidR="0012359B" w:rsidRDefault="0012359B" w:rsidP="0012359B">
      <w:pPr>
        <w:rPr>
          <w:rFonts w:eastAsiaTheme="minorHAnsi"/>
          <w:bCs w:val="0"/>
          <w:szCs w:val="24"/>
        </w:rPr>
      </w:pPr>
      <w:r>
        <w:rPr>
          <w:rFonts w:eastAsiaTheme="minorHAnsi"/>
          <w:bCs w:val="0"/>
          <w:szCs w:val="24"/>
        </w:rPr>
        <w:t>Full time members commit to engaging in the PFAC for at least one year.</w:t>
      </w:r>
    </w:p>
    <w:p w:rsidR="0012359B" w:rsidRDefault="0012359B" w:rsidP="0012359B">
      <w:pPr>
        <w:rPr>
          <w:rFonts w:eastAsiaTheme="minorHAnsi"/>
          <w:bCs w:val="0"/>
          <w:szCs w:val="24"/>
        </w:rPr>
      </w:pPr>
    </w:p>
    <w:p w:rsidR="00401AC0" w:rsidRPr="00401AC0" w:rsidRDefault="0012359B" w:rsidP="00401AC0">
      <w:pPr>
        <w:spacing w:line="276" w:lineRule="auto"/>
        <w:rPr>
          <w:rFonts w:eastAsiaTheme="minorHAnsi"/>
          <w:szCs w:val="24"/>
        </w:rPr>
      </w:pPr>
      <w:r>
        <w:rPr>
          <w:rFonts w:eastAsiaTheme="minorHAnsi"/>
          <w:szCs w:val="24"/>
        </w:rPr>
        <w:t>As a PFAC member, you</w:t>
      </w:r>
      <w:r w:rsidR="00401AC0">
        <w:rPr>
          <w:rFonts w:eastAsiaTheme="minorHAnsi"/>
          <w:szCs w:val="24"/>
        </w:rPr>
        <w:t xml:space="preserve"> are expected to: </w:t>
      </w:r>
    </w:p>
    <w:p w:rsidR="00C80AF1" w:rsidRPr="0004386B" w:rsidRDefault="00C80AF1" w:rsidP="00401AC0">
      <w:pPr>
        <w:numPr>
          <w:ilvl w:val="0"/>
          <w:numId w:val="19"/>
        </w:numPr>
        <w:rPr>
          <w:rFonts w:eastAsiaTheme="minorHAnsi"/>
          <w:bCs w:val="0"/>
          <w:szCs w:val="24"/>
        </w:rPr>
      </w:pPr>
      <w:r w:rsidRPr="0004386B">
        <w:rPr>
          <w:rFonts w:eastAsiaTheme="minorHAnsi"/>
          <w:bCs w:val="0"/>
          <w:szCs w:val="24"/>
        </w:rPr>
        <w:t>Provide candid and constructive input based on the best interests of all patients of the clinic and the Cancer Center as a whole</w:t>
      </w:r>
    </w:p>
    <w:p w:rsidR="00C80AF1" w:rsidRPr="0004386B" w:rsidRDefault="00C80AF1" w:rsidP="00401AC0">
      <w:pPr>
        <w:numPr>
          <w:ilvl w:val="0"/>
          <w:numId w:val="19"/>
        </w:numPr>
        <w:rPr>
          <w:bCs w:val="0"/>
          <w:szCs w:val="24"/>
        </w:rPr>
      </w:pPr>
      <w:r w:rsidRPr="0004386B">
        <w:rPr>
          <w:bCs w:val="0"/>
          <w:szCs w:val="24"/>
        </w:rPr>
        <w:t>Be respectful of each other</w:t>
      </w:r>
    </w:p>
    <w:p w:rsidR="00C80AF1" w:rsidRPr="0004386B" w:rsidRDefault="00C80AF1" w:rsidP="00401AC0">
      <w:pPr>
        <w:numPr>
          <w:ilvl w:val="0"/>
          <w:numId w:val="19"/>
        </w:numPr>
        <w:rPr>
          <w:bCs w:val="0"/>
          <w:szCs w:val="24"/>
        </w:rPr>
      </w:pPr>
      <w:r w:rsidRPr="0004386B">
        <w:rPr>
          <w:bCs w:val="0"/>
          <w:szCs w:val="24"/>
        </w:rPr>
        <w:t xml:space="preserve">Have an open mind: everyone’s viewpoint is important. </w:t>
      </w:r>
    </w:p>
    <w:p w:rsidR="00C80AF1" w:rsidRPr="0004386B" w:rsidRDefault="00C80AF1" w:rsidP="00401AC0">
      <w:pPr>
        <w:numPr>
          <w:ilvl w:val="0"/>
          <w:numId w:val="19"/>
        </w:numPr>
        <w:rPr>
          <w:bCs w:val="0"/>
          <w:szCs w:val="24"/>
        </w:rPr>
      </w:pPr>
      <w:r w:rsidRPr="0004386B">
        <w:rPr>
          <w:bCs w:val="0"/>
          <w:szCs w:val="24"/>
        </w:rPr>
        <w:t>Keep discussion and comments relevant to the issues being discussed</w:t>
      </w:r>
    </w:p>
    <w:p w:rsidR="00C80AF1" w:rsidRPr="0004386B" w:rsidRDefault="00401AC0" w:rsidP="00401AC0">
      <w:pPr>
        <w:numPr>
          <w:ilvl w:val="0"/>
          <w:numId w:val="19"/>
        </w:numPr>
        <w:rPr>
          <w:rFonts w:eastAsiaTheme="minorHAnsi"/>
          <w:bCs w:val="0"/>
          <w:szCs w:val="24"/>
        </w:rPr>
      </w:pPr>
      <w:r>
        <w:rPr>
          <w:rFonts w:eastAsiaTheme="minorHAnsi"/>
          <w:bCs w:val="0"/>
          <w:szCs w:val="24"/>
        </w:rPr>
        <w:t>Listen carefully and</w:t>
      </w:r>
      <w:r w:rsidR="00C80AF1" w:rsidRPr="0004386B">
        <w:rPr>
          <w:rFonts w:eastAsiaTheme="minorHAnsi"/>
          <w:bCs w:val="0"/>
          <w:szCs w:val="24"/>
        </w:rPr>
        <w:t xml:space="preserve"> ask questions </w:t>
      </w:r>
      <w:r>
        <w:rPr>
          <w:rFonts w:eastAsiaTheme="minorHAnsi"/>
          <w:bCs w:val="0"/>
          <w:szCs w:val="24"/>
        </w:rPr>
        <w:t>for</w:t>
      </w:r>
      <w:r w:rsidR="00C80AF1" w:rsidRPr="0004386B">
        <w:rPr>
          <w:rFonts w:eastAsiaTheme="minorHAnsi"/>
          <w:bCs w:val="0"/>
          <w:szCs w:val="24"/>
        </w:rPr>
        <w:t xml:space="preserve"> clarification</w:t>
      </w:r>
    </w:p>
    <w:p w:rsidR="00C80AF1" w:rsidRPr="0004386B" w:rsidRDefault="00C80AF1" w:rsidP="00401AC0">
      <w:pPr>
        <w:numPr>
          <w:ilvl w:val="0"/>
          <w:numId w:val="19"/>
        </w:numPr>
        <w:rPr>
          <w:rFonts w:eastAsiaTheme="minorHAnsi"/>
          <w:bCs w:val="0"/>
          <w:szCs w:val="24"/>
        </w:rPr>
      </w:pPr>
      <w:r w:rsidRPr="0004386B">
        <w:rPr>
          <w:rFonts w:eastAsiaTheme="minorHAnsi"/>
          <w:bCs w:val="0"/>
          <w:szCs w:val="24"/>
        </w:rPr>
        <w:t xml:space="preserve">Make every effort to </w:t>
      </w:r>
      <w:r w:rsidR="00B64E9A" w:rsidRPr="0004386B">
        <w:rPr>
          <w:rFonts w:eastAsiaTheme="minorHAnsi"/>
          <w:bCs w:val="0"/>
          <w:szCs w:val="24"/>
        </w:rPr>
        <w:t>arrive</w:t>
      </w:r>
      <w:r w:rsidRPr="0004386B">
        <w:rPr>
          <w:rFonts w:eastAsiaTheme="minorHAnsi"/>
          <w:bCs w:val="0"/>
          <w:szCs w:val="24"/>
        </w:rPr>
        <w:t xml:space="preserve"> on time</w:t>
      </w:r>
    </w:p>
    <w:p w:rsidR="00C80AF1" w:rsidRPr="0004386B" w:rsidRDefault="00C80AF1" w:rsidP="00401AC0">
      <w:pPr>
        <w:numPr>
          <w:ilvl w:val="0"/>
          <w:numId w:val="19"/>
        </w:numPr>
        <w:rPr>
          <w:bCs w:val="0"/>
          <w:szCs w:val="24"/>
        </w:rPr>
      </w:pPr>
      <w:r w:rsidRPr="0004386B">
        <w:rPr>
          <w:bCs w:val="0"/>
          <w:szCs w:val="24"/>
        </w:rPr>
        <w:t>Arrive prepared for committee and workgroup meetings.</w:t>
      </w:r>
    </w:p>
    <w:p w:rsidR="00B64E9A" w:rsidRPr="0004386B" w:rsidRDefault="00B64E9A" w:rsidP="00401AC0">
      <w:pPr>
        <w:numPr>
          <w:ilvl w:val="0"/>
          <w:numId w:val="19"/>
        </w:numPr>
        <w:rPr>
          <w:rFonts w:eastAsiaTheme="minorHAnsi"/>
          <w:bCs w:val="0"/>
          <w:szCs w:val="24"/>
        </w:rPr>
      </w:pPr>
      <w:r w:rsidRPr="0004386B">
        <w:rPr>
          <w:rFonts w:eastAsiaTheme="minorHAnsi"/>
          <w:bCs w:val="0"/>
          <w:szCs w:val="24"/>
        </w:rPr>
        <w:t xml:space="preserve">Bring </w:t>
      </w:r>
      <w:r w:rsidR="00401AC0">
        <w:rPr>
          <w:rFonts w:eastAsiaTheme="minorHAnsi"/>
          <w:bCs w:val="0"/>
          <w:szCs w:val="24"/>
        </w:rPr>
        <w:t>a</w:t>
      </w:r>
      <w:r w:rsidRPr="0004386B">
        <w:rPr>
          <w:rFonts w:eastAsiaTheme="minorHAnsi"/>
          <w:bCs w:val="0"/>
          <w:szCs w:val="24"/>
        </w:rPr>
        <w:t xml:space="preserve"> sense of humor</w:t>
      </w:r>
      <w:r w:rsidR="00401AC0">
        <w:rPr>
          <w:rFonts w:eastAsiaTheme="minorHAnsi"/>
          <w:bCs w:val="0"/>
          <w:szCs w:val="24"/>
        </w:rPr>
        <w:t xml:space="preserve"> and fun</w:t>
      </w:r>
    </w:p>
    <w:p w:rsidR="00B64E9A" w:rsidRPr="0004386B" w:rsidRDefault="00B64E9A" w:rsidP="00401AC0">
      <w:pPr>
        <w:numPr>
          <w:ilvl w:val="0"/>
          <w:numId w:val="19"/>
        </w:numPr>
        <w:rPr>
          <w:rFonts w:eastAsiaTheme="minorHAnsi"/>
          <w:bCs w:val="0"/>
          <w:szCs w:val="24"/>
        </w:rPr>
      </w:pPr>
      <w:r w:rsidRPr="0004386B">
        <w:rPr>
          <w:rFonts w:eastAsiaTheme="minorHAnsi"/>
          <w:bCs w:val="0"/>
          <w:szCs w:val="24"/>
        </w:rPr>
        <w:t>Attend meetings regularly</w:t>
      </w:r>
    </w:p>
    <w:p w:rsidR="00C80AF1" w:rsidRPr="0004386B" w:rsidRDefault="00C80AF1" w:rsidP="00401AC0">
      <w:pPr>
        <w:numPr>
          <w:ilvl w:val="0"/>
          <w:numId w:val="19"/>
        </w:numPr>
        <w:rPr>
          <w:rFonts w:eastAsiaTheme="minorHAnsi"/>
          <w:bCs w:val="0"/>
          <w:szCs w:val="24"/>
        </w:rPr>
      </w:pPr>
      <w:r w:rsidRPr="0004386B">
        <w:rPr>
          <w:rFonts w:eastAsiaTheme="minorHAnsi"/>
          <w:bCs w:val="0"/>
          <w:szCs w:val="24"/>
        </w:rPr>
        <w:t>Inform the meeting coordinator if you need to miss a meeting</w:t>
      </w:r>
    </w:p>
    <w:p w:rsidR="003630F2" w:rsidRDefault="00401AC0" w:rsidP="005951A5">
      <w:pPr>
        <w:numPr>
          <w:ilvl w:val="0"/>
          <w:numId w:val="19"/>
        </w:numPr>
        <w:rPr>
          <w:rFonts w:eastAsiaTheme="minorHAnsi"/>
          <w:bCs w:val="0"/>
          <w:szCs w:val="24"/>
        </w:rPr>
      </w:pPr>
      <w:r w:rsidRPr="00401AC0">
        <w:rPr>
          <w:rFonts w:eastAsiaTheme="minorHAnsi"/>
          <w:bCs w:val="0"/>
          <w:szCs w:val="24"/>
        </w:rPr>
        <w:t xml:space="preserve">Bring up any </w:t>
      </w:r>
      <w:r w:rsidR="00C80AF1" w:rsidRPr="00401AC0">
        <w:rPr>
          <w:rFonts w:eastAsiaTheme="minorHAnsi"/>
          <w:bCs w:val="0"/>
          <w:szCs w:val="24"/>
        </w:rPr>
        <w:t xml:space="preserve">concerns about the ground rules not being respected to the </w:t>
      </w:r>
      <w:r w:rsidRPr="00401AC0">
        <w:rPr>
          <w:rFonts w:eastAsiaTheme="minorHAnsi"/>
          <w:bCs w:val="0"/>
          <w:szCs w:val="24"/>
        </w:rPr>
        <w:t xml:space="preserve">meeting </w:t>
      </w:r>
      <w:r w:rsidR="00C80AF1" w:rsidRPr="00401AC0">
        <w:rPr>
          <w:rFonts w:eastAsiaTheme="minorHAnsi"/>
          <w:bCs w:val="0"/>
          <w:szCs w:val="24"/>
        </w:rPr>
        <w:t xml:space="preserve">chairperson </w:t>
      </w:r>
    </w:p>
    <w:p w:rsidR="00762D39" w:rsidRDefault="00762D39" w:rsidP="00762D39">
      <w:pPr>
        <w:rPr>
          <w:rFonts w:eastAsiaTheme="minorHAnsi"/>
          <w:bCs w:val="0"/>
          <w:szCs w:val="24"/>
        </w:rPr>
      </w:pPr>
    </w:p>
    <w:p w:rsidR="00401AC0" w:rsidRPr="00401AC0" w:rsidRDefault="00401AC0" w:rsidP="00401AC0">
      <w:pPr>
        <w:pBdr>
          <w:bottom w:val="single" w:sz="4" w:space="1" w:color="auto"/>
        </w:pBdr>
        <w:rPr>
          <w:rFonts w:eastAsiaTheme="minorHAnsi"/>
          <w:bCs w:val="0"/>
          <w:szCs w:val="24"/>
        </w:rPr>
      </w:pPr>
      <w:bookmarkStart w:id="0" w:name="_GoBack"/>
      <w:bookmarkEnd w:id="0"/>
      <w:r>
        <w:rPr>
          <w:rFonts w:eastAsiaTheme="minorHAnsi"/>
          <w:bCs w:val="0"/>
          <w:szCs w:val="24"/>
        </w:rPr>
        <w:t>Please check and sign the appropriate box</w:t>
      </w:r>
      <w:r w:rsidR="00762D39">
        <w:rPr>
          <w:rFonts w:eastAsiaTheme="minorHAnsi"/>
          <w:bCs w:val="0"/>
          <w:szCs w:val="24"/>
        </w:rPr>
        <w:t xml:space="preserve"> below</w:t>
      </w:r>
      <w:r>
        <w:rPr>
          <w:rFonts w:eastAsiaTheme="minorHAnsi"/>
          <w:bCs w:val="0"/>
          <w:szCs w:val="24"/>
        </w:rPr>
        <w:t>:</w:t>
      </w:r>
    </w:p>
    <w:p w:rsidR="00DA65F6" w:rsidRDefault="00DA65F6" w:rsidP="00DA65F6">
      <w:pPr>
        <w:rPr>
          <w:rFonts w:eastAsiaTheme="minorHAnsi"/>
          <w:bCs w:val="0"/>
          <w:szCs w:val="24"/>
        </w:rPr>
      </w:pPr>
      <w:r w:rsidRPr="00C80AF1">
        <w:rPr>
          <w:rFonts w:eastAsiaTheme="minorHAnsi"/>
          <w:bCs w:val="0"/>
          <w:szCs w:val="24"/>
        </w:rPr>
        <w:t xml:space="preserve">□ </w:t>
      </w:r>
      <w:r>
        <w:rPr>
          <w:rFonts w:eastAsiaTheme="minorHAnsi"/>
          <w:bCs w:val="0"/>
          <w:szCs w:val="24"/>
        </w:rPr>
        <w:t>I agree to abide by the rules of conduct listed above.</w:t>
      </w:r>
    </w:p>
    <w:p w:rsidR="00DA65F6" w:rsidRDefault="00DA65F6" w:rsidP="00C71A8A">
      <w:pPr>
        <w:spacing w:after="120" w:line="276" w:lineRule="auto"/>
        <w:rPr>
          <w:rFonts w:eastAsiaTheme="minorHAnsi"/>
          <w:bCs w:val="0"/>
          <w:szCs w:val="24"/>
        </w:rPr>
      </w:pPr>
    </w:p>
    <w:p w:rsidR="00522795" w:rsidRPr="00C80AF1" w:rsidRDefault="00522795" w:rsidP="00C71A8A">
      <w:pPr>
        <w:spacing w:after="120" w:line="276" w:lineRule="auto"/>
        <w:rPr>
          <w:rFonts w:eastAsiaTheme="minorHAnsi"/>
          <w:bCs w:val="0"/>
          <w:szCs w:val="24"/>
        </w:rPr>
      </w:pPr>
      <w:r w:rsidRPr="00C80AF1">
        <w:rPr>
          <w:rFonts w:eastAsiaTheme="minorHAnsi"/>
          <w:bCs w:val="0"/>
          <w:szCs w:val="24"/>
        </w:rPr>
        <w:t xml:space="preserve">I am participating on the council as </w:t>
      </w:r>
      <w:r>
        <w:rPr>
          <w:rFonts w:eastAsiaTheme="minorHAnsi"/>
          <w:bCs w:val="0"/>
          <w:szCs w:val="24"/>
        </w:rPr>
        <w:t xml:space="preserve">a </w:t>
      </w:r>
    </w:p>
    <w:p w:rsidR="00522795" w:rsidRPr="00C80AF1" w:rsidRDefault="00522795" w:rsidP="00522795">
      <w:pPr>
        <w:rPr>
          <w:rFonts w:eastAsiaTheme="minorHAnsi"/>
          <w:bCs w:val="0"/>
          <w:szCs w:val="24"/>
        </w:rPr>
      </w:pPr>
      <w:r w:rsidRPr="00C80AF1">
        <w:rPr>
          <w:rFonts w:eastAsiaTheme="minorHAnsi"/>
          <w:bCs w:val="0"/>
          <w:szCs w:val="24"/>
        </w:rPr>
        <w:t>□ patient</w:t>
      </w:r>
      <w:r>
        <w:rPr>
          <w:rFonts w:eastAsiaTheme="minorHAnsi"/>
          <w:bCs w:val="0"/>
          <w:szCs w:val="24"/>
        </w:rPr>
        <w:t xml:space="preserve">  </w:t>
      </w:r>
      <w:r w:rsidRPr="00C80AF1">
        <w:rPr>
          <w:rFonts w:eastAsiaTheme="minorHAnsi"/>
          <w:bCs w:val="0"/>
          <w:szCs w:val="24"/>
        </w:rPr>
        <w:t xml:space="preserve">  □ family member </w:t>
      </w:r>
      <w:r>
        <w:rPr>
          <w:rFonts w:eastAsiaTheme="minorHAnsi"/>
          <w:bCs w:val="0"/>
          <w:szCs w:val="24"/>
        </w:rPr>
        <w:t xml:space="preserve">    </w:t>
      </w:r>
      <w:r w:rsidRPr="00C80AF1">
        <w:rPr>
          <w:rFonts w:eastAsiaTheme="minorHAnsi"/>
          <w:bCs w:val="0"/>
          <w:szCs w:val="24"/>
        </w:rPr>
        <w:t xml:space="preserve">□ UCSF staff member </w:t>
      </w:r>
    </w:p>
    <w:p w:rsidR="00522795" w:rsidRDefault="00522795" w:rsidP="00522795">
      <w:pPr>
        <w:rPr>
          <w:rFonts w:eastAsiaTheme="minorHAnsi"/>
          <w:bCs w:val="0"/>
          <w:szCs w:val="24"/>
        </w:rPr>
      </w:pPr>
      <w:r w:rsidRPr="00C80AF1">
        <w:rPr>
          <w:rFonts w:eastAsiaTheme="minorHAnsi"/>
          <w:bCs w:val="0"/>
          <w:szCs w:val="24"/>
        </w:rPr>
        <w:t xml:space="preserve"> </w:t>
      </w: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DA65F6" w:rsidRDefault="00DA65F6" w:rsidP="003630F2">
      <w:pPr>
        <w:rPr>
          <w:rFonts w:eastAsiaTheme="minorHAnsi"/>
          <w:bCs w:val="0"/>
          <w:szCs w:val="24"/>
        </w:rPr>
      </w:pPr>
    </w:p>
    <w:p w:rsidR="003630F2" w:rsidRPr="0004386B" w:rsidRDefault="003630F2" w:rsidP="003630F2">
      <w:pPr>
        <w:rPr>
          <w:rFonts w:eastAsiaTheme="minorHAnsi"/>
          <w:bCs w:val="0"/>
          <w:szCs w:val="24"/>
        </w:rPr>
      </w:pPr>
      <w:r w:rsidRPr="0004386B">
        <w:rPr>
          <w:rFonts w:eastAsiaTheme="minorHAnsi"/>
          <w:bCs w:val="0"/>
          <w:szCs w:val="24"/>
        </w:rPr>
        <w:t>CONFIDENTIALITY</w:t>
      </w:r>
    </w:p>
    <w:p w:rsidR="003630F2" w:rsidRPr="0004386B" w:rsidRDefault="003630F2" w:rsidP="00C71A8A">
      <w:pPr>
        <w:rPr>
          <w:rFonts w:eastAsiaTheme="minorHAnsi"/>
          <w:bCs w:val="0"/>
          <w:szCs w:val="24"/>
        </w:rPr>
      </w:pPr>
      <w:r w:rsidRPr="0004386B">
        <w:rPr>
          <w:rFonts w:eastAsiaTheme="minorHAnsi"/>
          <w:bCs w:val="0"/>
          <w:szCs w:val="24"/>
        </w:rPr>
        <w:t xml:space="preserve">As a member of the group, </w:t>
      </w:r>
      <w:r w:rsidR="00C71A8A">
        <w:rPr>
          <w:rFonts w:eastAsiaTheme="minorHAnsi"/>
          <w:bCs w:val="0"/>
          <w:szCs w:val="24"/>
        </w:rPr>
        <w:t>I agree</w:t>
      </w:r>
      <w:r w:rsidRPr="0004386B">
        <w:rPr>
          <w:rFonts w:eastAsiaTheme="minorHAnsi"/>
          <w:bCs w:val="0"/>
          <w:szCs w:val="24"/>
        </w:rPr>
        <w:t xml:space="preserve"> to:</w:t>
      </w:r>
    </w:p>
    <w:p w:rsidR="003630F2" w:rsidRPr="0004386B" w:rsidRDefault="003630F2" w:rsidP="003630F2">
      <w:pPr>
        <w:numPr>
          <w:ilvl w:val="0"/>
          <w:numId w:val="19"/>
        </w:numPr>
        <w:rPr>
          <w:rFonts w:eastAsiaTheme="minorHAnsi"/>
          <w:bCs w:val="0"/>
          <w:szCs w:val="24"/>
        </w:rPr>
      </w:pPr>
      <w:r w:rsidRPr="0004386B">
        <w:rPr>
          <w:rFonts w:eastAsiaTheme="minorHAnsi"/>
          <w:bCs w:val="0"/>
          <w:szCs w:val="24"/>
        </w:rPr>
        <w:t xml:space="preserve">Respect Confidentiality: Treat any personal health information that might be shared by participating members as confidential. This information should not be discussed outside of these meetings with people outside of the council, such as family and friends, other clinic staff, or your doctor. </w:t>
      </w:r>
      <w:r w:rsidRPr="0004386B">
        <w:rPr>
          <w:rFonts w:eastAsiaTheme="minorHAnsi"/>
          <w:bCs w:val="0"/>
          <w:i/>
          <w:iCs/>
          <w:szCs w:val="24"/>
        </w:rPr>
        <w:t>“What happens in the PFAC, stays in the PFAC!”</w:t>
      </w:r>
    </w:p>
    <w:p w:rsidR="0004386B" w:rsidRPr="0004386B" w:rsidRDefault="003630F2" w:rsidP="003630F2">
      <w:pPr>
        <w:numPr>
          <w:ilvl w:val="0"/>
          <w:numId w:val="19"/>
        </w:numPr>
        <w:rPr>
          <w:color w:val="000000"/>
        </w:rPr>
      </w:pPr>
      <w:r w:rsidRPr="0004386B">
        <w:rPr>
          <w:rFonts w:eastAsiaTheme="minorHAnsi"/>
          <w:bCs w:val="0"/>
          <w:iCs/>
          <w:szCs w:val="24"/>
        </w:rPr>
        <w:t xml:space="preserve">Not </w:t>
      </w:r>
      <w:r w:rsidRPr="0004386B">
        <w:rPr>
          <w:color w:val="000000"/>
        </w:rPr>
        <w:t xml:space="preserve">use or disclose any confidential or private information </w:t>
      </w:r>
      <w:r w:rsidR="0004386B">
        <w:rPr>
          <w:color w:val="000000"/>
        </w:rPr>
        <w:t>about the council’s activities to outside entities, including social media.</w:t>
      </w:r>
    </w:p>
    <w:p w:rsidR="0043138C" w:rsidRDefault="0043138C" w:rsidP="0043138C">
      <w:pPr>
        <w:pStyle w:val="ListParagraph"/>
        <w:rPr>
          <w:color w:val="000000"/>
        </w:rPr>
      </w:pPr>
    </w:p>
    <w:p w:rsidR="0043138C" w:rsidRPr="0043138C" w:rsidRDefault="0043138C" w:rsidP="0043138C">
      <w:pPr>
        <w:rPr>
          <w:color w:val="000000"/>
        </w:rPr>
      </w:pPr>
      <w:r w:rsidRPr="0043138C">
        <w:rPr>
          <w:color w:val="000000"/>
        </w:rPr>
        <w:t>I understand that I am required to report any information I may have about the unauthorized access, use, or disclosure of confidential or private information to the UCSF Privacy Office (415) 353-2750.</w:t>
      </w:r>
    </w:p>
    <w:p w:rsidR="00C71A8A" w:rsidRDefault="00C71A8A" w:rsidP="006F6C04">
      <w:pPr>
        <w:spacing w:line="276" w:lineRule="auto"/>
        <w:rPr>
          <w:rFonts w:eastAsiaTheme="minorHAnsi"/>
          <w:bCs w:val="0"/>
          <w:szCs w:val="24"/>
        </w:rPr>
      </w:pPr>
    </w:p>
    <w:p w:rsidR="006F6C04" w:rsidRPr="00C80AF1" w:rsidRDefault="006F6C04" w:rsidP="006F6C04">
      <w:pPr>
        <w:spacing w:line="276" w:lineRule="auto"/>
        <w:rPr>
          <w:rFonts w:eastAsiaTheme="minorHAnsi"/>
          <w:bCs w:val="0"/>
          <w:szCs w:val="24"/>
        </w:rPr>
      </w:pPr>
      <w:r w:rsidRPr="00C80AF1">
        <w:rPr>
          <w:rFonts w:eastAsiaTheme="minorHAnsi"/>
          <w:bCs w:val="0"/>
          <w:szCs w:val="24"/>
        </w:rPr>
        <w:t>________________________________</w:t>
      </w:r>
      <w:r w:rsidRPr="00C80AF1">
        <w:rPr>
          <w:rFonts w:eastAsiaTheme="minorHAnsi"/>
          <w:bCs w:val="0"/>
          <w:szCs w:val="24"/>
        </w:rPr>
        <w:tab/>
      </w:r>
      <w:r w:rsidRPr="00C80AF1">
        <w:rPr>
          <w:rFonts w:eastAsiaTheme="minorHAnsi"/>
          <w:bCs w:val="0"/>
          <w:szCs w:val="24"/>
        </w:rPr>
        <w:tab/>
        <w:t>_________________________________</w:t>
      </w:r>
    </w:p>
    <w:p w:rsidR="006F6C04" w:rsidRPr="00C80AF1" w:rsidRDefault="006F6C04" w:rsidP="006F6C04">
      <w:pPr>
        <w:spacing w:line="276" w:lineRule="auto"/>
        <w:rPr>
          <w:rFonts w:eastAsiaTheme="minorHAnsi"/>
          <w:bCs w:val="0"/>
          <w:szCs w:val="24"/>
        </w:rPr>
      </w:pPr>
      <w:r w:rsidRPr="00C80AF1">
        <w:rPr>
          <w:rFonts w:eastAsiaTheme="minorHAnsi"/>
          <w:bCs w:val="0"/>
          <w:szCs w:val="24"/>
        </w:rPr>
        <w:t>Print name</w:t>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t>Signature</w:t>
      </w:r>
    </w:p>
    <w:p w:rsidR="006F6C04" w:rsidRPr="00C80AF1" w:rsidRDefault="006F6C04" w:rsidP="006F6C04">
      <w:pPr>
        <w:spacing w:line="276" w:lineRule="auto"/>
        <w:rPr>
          <w:rFonts w:eastAsiaTheme="minorHAnsi"/>
          <w:bCs w:val="0"/>
          <w:szCs w:val="24"/>
        </w:rPr>
      </w:pPr>
    </w:p>
    <w:p w:rsidR="006F6C04" w:rsidRPr="00C80AF1" w:rsidRDefault="006F6C04" w:rsidP="006F6C04">
      <w:pPr>
        <w:spacing w:line="276" w:lineRule="auto"/>
        <w:rPr>
          <w:rFonts w:eastAsiaTheme="minorHAnsi"/>
          <w:bCs w:val="0"/>
          <w:szCs w:val="24"/>
        </w:rPr>
      </w:pPr>
      <w:r w:rsidRPr="00C80AF1">
        <w:rPr>
          <w:rFonts w:eastAsiaTheme="minorHAnsi"/>
          <w:bCs w:val="0"/>
          <w:szCs w:val="24"/>
        </w:rPr>
        <w:t>________________________________</w:t>
      </w:r>
      <w:r w:rsidRPr="00C80AF1">
        <w:rPr>
          <w:rFonts w:eastAsiaTheme="minorHAnsi"/>
          <w:bCs w:val="0"/>
          <w:szCs w:val="24"/>
        </w:rPr>
        <w:tab/>
      </w:r>
      <w:r w:rsidRPr="00C80AF1">
        <w:rPr>
          <w:rFonts w:eastAsiaTheme="minorHAnsi"/>
          <w:bCs w:val="0"/>
          <w:szCs w:val="24"/>
        </w:rPr>
        <w:tab/>
        <w:t>_________________________________</w:t>
      </w:r>
    </w:p>
    <w:p w:rsidR="001D6377" w:rsidRDefault="006F6C04" w:rsidP="0043138C">
      <w:pPr>
        <w:spacing w:line="276" w:lineRule="auto"/>
        <w:rPr>
          <w:rFonts w:eastAsiaTheme="minorHAnsi"/>
          <w:bCs w:val="0"/>
          <w:szCs w:val="24"/>
        </w:rPr>
      </w:pPr>
      <w:r w:rsidRPr="00C80AF1">
        <w:rPr>
          <w:rFonts w:eastAsiaTheme="minorHAnsi"/>
          <w:bCs w:val="0"/>
          <w:szCs w:val="24"/>
        </w:rPr>
        <w:t>Email</w:t>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r>
      <w:r w:rsidRPr="00C80AF1">
        <w:rPr>
          <w:rFonts w:eastAsiaTheme="minorHAnsi"/>
          <w:bCs w:val="0"/>
          <w:szCs w:val="24"/>
        </w:rPr>
        <w:tab/>
        <w:t>Phone</w:t>
      </w:r>
      <w:r w:rsidR="00D46725">
        <w:rPr>
          <w:rFonts w:eastAsiaTheme="minorHAnsi"/>
          <w:bCs w:val="0"/>
          <w:szCs w:val="24"/>
        </w:rPr>
        <w:tab/>
      </w:r>
    </w:p>
    <w:p w:rsidR="001D6377" w:rsidRDefault="001D6377" w:rsidP="0043138C">
      <w:pPr>
        <w:spacing w:line="276" w:lineRule="auto"/>
        <w:rPr>
          <w:rFonts w:eastAsiaTheme="minorHAnsi"/>
          <w:bCs w:val="0"/>
          <w:szCs w:val="24"/>
        </w:rPr>
      </w:pPr>
    </w:p>
    <w:p w:rsidR="001D6377" w:rsidRDefault="001D6377" w:rsidP="001D6377">
      <w:pPr>
        <w:rPr>
          <w:rFonts w:eastAsiaTheme="minorHAnsi"/>
          <w:bCs w:val="0"/>
          <w:szCs w:val="24"/>
        </w:rPr>
      </w:pPr>
      <w:r w:rsidRPr="00D22A92">
        <w:rPr>
          <w:rFonts w:eastAsiaTheme="minorHAnsi"/>
          <w:bCs w:val="0"/>
          <w:sz w:val="28"/>
          <w:szCs w:val="28"/>
        </w:rPr>
        <w:t xml:space="preserve">□ </w:t>
      </w:r>
      <w:r>
        <w:rPr>
          <w:rFonts w:eastAsiaTheme="minorHAnsi"/>
          <w:bCs w:val="0"/>
          <w:szCs w:val="24"/>
        </w:rPr>
        <w:t>I understand that by joining the PFAC, I am consenting to share my name and email internally within UCSF for the purposes of meeting minutes, meeting attendance sheets, participation on patient panels, guest lists for security authorization to enter buildings, etc.)</w:t>
      </w:r>
      <w:r>
        <w:rPr>
          <w:rFonts w:eastAsiaTheme="minorHAnsi"/>
          <w:bCs w:val="0"/>
          <w:szCs w:val="24"/>
        </w:rPr>
        <w:tab/>
      </w:r>
      <w:r>
        <w:rPr>
          <w:rFonts w:eastAsiaTheme="minorHAnsi"/>
          <w:bCs w:val="0"/>
          <w:szCs w:val="24"/>
        </w:rPr>
        <w:tab/>
      </w:r>
    </w:p>
    <w:p w:rsidR="00D22A92" w:rsidRPr="0043138C" w:rsidRDefault="00D46725" w:rsidP="0043138C">
      <w:pPr>
        <w:spacing w:line="276" w:lineRule="auto"/>
        <w:rPr>
          <w:rFonts w:eastAsiaTheme="minorHAnsi"/>
          <w:bCs w:val="0"/>
          <w:szCs w:val="24"/>
        </w:rPr>
      </w:pPr>
      <w:r>
        <w:rPr>
          <w:rFonts w:eastAsiaTheme="minorHAnsi"/>
          <w:bCs w:val="0"/>
          <w:szCs w:val="24"/>
        </w:rPr>
        <w:tab/>
      </w:r>
    </w:p>
    <w:sectPr w:rsidR="00D22A92" w:rsidRPr="0043138C" w:rsidSect="002C1DE1">
      <w:headerReference w:type="default" r:id="rId7"/>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B9" w:rsidRDefault="002E55B9">
      <w:r>
        <w:separator/>
      </w:r>
    </w:p>
  </w:endnote>
  <w:endnote w:type="continuationSeparator" w:id="0">
    <w:p w:rsidR="002E55B9" w:rsidRDefault="002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7F7F7F" w:themeColor="text1" w:themeTint="80"/>
        <w:sz w:val="20"/>
        <w:szCs w:val="20"/>
      </w:rPr>
      <w:id w:val="2030212688"/>
      <w:docPartObj>
        <w:docPartGallery w:val="Page Numbers (Bottom of Page)"/>
        <w:docPartUnique/>
      </w:docPartObj>
    </w:sdtPr>
    <w:sdtEndPr/>
    <w:sdtContent>
      <w:sdt>
        <w:sdtPr>
          <w:rPr>
            <w:rFonts w:asciiTheme="minorHAnsi" w:hAnsiTheme="minorHAnsi"/>
            <w:color w:val="7F7F7F" w:themeColor="text1" w:themeTint="80"/>
            <w:sz w:val="20"/>
            <w:szCs w:val="20"/>
          </w:rPr>
          <w:id w:val="860082579"/>
          <w:docPartObj>
            <w:docPartGallery w:val="Page Numbers (Top of Page)"/>
            <w:docPartUnique/>
          </w:docPartObj>
        </w:sdtPr>
        <w:sdtEndPr/>
        <w:sdtContent>
          <w:p w:rsidR="00637179" w:rsidRPr="003C27BF" w:rsidRDefault="003C27BF" w:rsidP="003C27BF">
            <w:pPr>
              <w:pStyle w:val="Footer"/>
              <w:jc w:val="right"/>
              <w:rPr>
                <w:rFonts w:asciiTheme="minorHAnsi" w:hAnsiTheme="minorHAnsi"/>
                <w:color w:val="7F7F7F" w:themeColor="text1" w:themeTint="80"/>
                <w:sz w:val="20"/>
                <w:szCs w:val="20"/>
              </w:rPr>
            </w:pPr>
            <w:r w:rsidRPr="00FE4CDF">
              <w:rPr>
                <w:rFonts w:asciiTheme="minorHAnsi" w:hAnsiTheme="minorHAnsi"/>
                <w:color w:val="7F7F7F" w:themeColor="text1" w:themeTint="80"/>
                <w:sz w:val="20"/>
                <w:szCs w:val="20"/>
              </w:rPr>
              <w:t xml:space="preserve">Page </w:t>
            </w:r>
            <w:r w:rsidRPr="00FE4CDF">
              <w:rPr>
                <w:rFonts w:asciiTheme="minorHAnsi" w:hAnsiTheme="minorHAnsi"/>
                <w:b/>
                <w:bCs/>
                <w:color w:val="7F7F7F" w:themeColor="text1" w:themeTint="80"/>
                <w:sz w:val="20"/>
                <w:szCs w:val="20"/>
              </w:rPr>
              <w:fldChar w:fldCharType="begin"/>
            </w:r>
            <w:r w:rsidRPr="00FE4CDF">
              <w:rPr>
                <w:rFonts w:asciiTheme="minorHAnsi" w:hAnsiTheme="minorHAnsi"/>
                <w:b/>
                <w:bCs/>
                <w:color w:val="7F7F7F" w:themeColor="text1" w:themeTint="80"/>
                <w:sz w:val="20"/>
                <w:szCs w:val="20"/>
              </w:rPr>
              <w:instrText xml:space="preserve"> PAGE </w:instrText>
            </w:r>
            <w:r w:rsidRPr="00FE4CDF">
              <w:rPr>
                <w:rFonts w:asciiTheme="minorHAnsi" w:hAnsiTheme="minorHAnsi"/>
                <w:b/>
                <w:bCs/>
                <w:color w:val="7F7F7F" w:themeColor="text1" w:themeTint="80"/>
                <w:sz w:val="20"/>
                <w:szCs w:val="20"/>
              </w:rPr>
              <w:fldChar w:fldCharType="separate"/>
            </w:r>
            <w:r w:rsidR="002E55B9">
              <w:rPr>
                <w:rFonts w:asciiTheme="minorHAnsi" w:hAnsiTheme="minorHAnsi"/>
                <w:b/>
                <w:bCs/>
                <w:noProof/>
                <w:color w:val="7F7F7F" w:themeColor="text1" w:themeTint="80"/>
                <w:sz w:val="20"/>
                <w:szCs w:val="20"/>
              </w:rPr>
              <w:t>1</w:t>
            </w:r>
            <w:r w:rsidRPr="00FE4CDF">
              <w:rPr>
                <w:rFonts w:asciiTheme="minorHAnsi" w:hAnsiTheme="minorHAnsi"/>
                <w:b/>
                <w:bCs/>
                <w:color w:val="7F7F7F" w:themeColor="text1" w:themeTint="80"/>
                <w:sz w:val="20"/>
                <w:szCs w:val="20"/>
              </w:rPr>
              <w:fldChar w:fldCharType="end"/>
            </w:r>
            <w:r w:rsidRPr="00FE4CDF">
              <w:rPr>
                <w:rFonts w:asciiTheme="minorHAnsi" w:hAnsiTheme="minorHAnsi"/>
                <w:color w:val="7F7F7F" w:themeColor="text1" w:themeTint="80"/>
                <w:sz w:val="20"/>
                <w:szCs w:val="20"/>
              </w:rPr>
              <w:t xml:space="preserve"> of </w:t>
            </w:r>
            <w:r w:rsidRPr="00FE4CDF">
              <w:rPr>
                <w:rFonts w:asciiTheme="minorHAnsi" w:hAnsiTheme="minorHAnsi"/>
                <w:b/>
                <w:bCs/>
                <w:color w:val="7F7F7F" w:themeColor="text1" w:themeTint="80"/>
                <w:sz w:val="20"/>
                <w:szCs w:val="20"/>
              </w:rPr>
              <w:fldChar w:fldCharType="begin"/>
            </w:r>
            <w:r w:rsidRPr="00FE4CDF">
              <w:rPr>
                <w:rFonts w:asciiTheme="minorHAnsi" w:hAnsiTheme="minorHAnsi"/>
                <w:b/>
                <w:bCs/>
                <w:color w:val="7F7F7F" w:themeColor="text1" w:themeTint="80"/>
                <w:sz w:val="20"/>
                <w:szCs w:val="20"/>
              </w:rPr>
              <w:instrText xml:space="preserve"> NUMPAGES  </w:instrText>
            </w:r>
            <w:r w:rsidRPr="00FE4CDF">
              <w:rPr>
                <w:rFonts w:asciiTheme="minorHAnsi" w:hAnsiTheme="minorHAnsi"/>
                <w:b/>
                <w:bCs/>
                <w:color w:val="7F7F7F" w:themeColor="text1" w:themeTint="80"/>
                <w:sz w:val="20"/>
                <w:szCs w:val="20"/>
              </w:rPr>
              <w:fldChar w:fldCharType="separate"/>
            </w:r>
            <w:r w:rsidR="002E55B9">
              <w:rPr>
                <w:rFonts w:asciiTheme="minorHAnsi" w:hAnsiTheme="minorHAnsi"/>
                <w:b/>
                <w:bCs/>
                <w:noProof/>
                <w:color w:val="7F7F7F" w:themeColor="text1" w:themeTint="80"/>
                <w:sz w:val="20"/>
                <w:szCs w:val="20"/>
              </w:rPr>
              <w:t>1</w:t>
            </w:r>
            <w:r w:rsidRPr="00FE4CDF">
              <w:rPr>
                <w:rFonts w:asciiTheme="minorHAnsi" w:hAnsiTheme="minorHAnsi"/>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B9" w:rsidRDefault="002E55B9">
      <w:r>
        <w:separator/>
      </w:r>
    </w:p>
  </w:footnote>
  <w:footnote w:type="continuationSeparator" w:id="0">
    <w:p w:rsidR="002E55B9" w:rsidRDefault="002E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3C" w:rsidRDefault="002D77B7" w:rsidP="00357FA8">
    <w:pPr>
      <w:pStyle w:val="Header"/>
      <w:tabs>
        <w:tab w:val="clear" w:pos="4320"/>
        <w:tab w:val="clear" w:pos="8640"/>
        <w:tab w:val="center" w:pos="5040"/>
        <w:tab w:val="left" w:pos="5130"/>
        <w:tab w:val="right" w:pos="10800"/>
      </w:tabs>
      <w:rPr>
        <w:rFonts w:ascii="Calibri" w:hAnsi="Calibri"/>
      </w:rPr>
    </w:pPr>
    <w:r>
      <w:rPr>
        <w:rFonts w:ascii="Calibri" w:hAnsi="Calibri"/>
        <w:noProof/>
        <w:lang w:bidi="he-IL"/>
      </w:rPr>
      <w:drawing>
        <wp:anchor distT="0" distB="0" distL="114300" distR="114300" simplePos="0" relativeHeight="251661312" behindDoc="0" locked="0" layoutInCell="1" allowOverlap="1" wp14:anchorId="76791DA6" wp14:editId="1F7365D6">
          <wp:simplePos x="0" y="0"/>
          <wp:positionH relativeFrom="column">
            <wp:posOffset>-33020</wp:posOffset>
          </wp:positionH>
          <wp:positionV relativeFrom="paragraph">
            <wp:posOffset>-210820</wp:posOffset>
          </wp:positionV>
          <wp:extent cx="1695450" cy="682625"/>
          <wp:effectExtent l="0" t="0" r="0" b="3175"/>
          <wp:wrapNone/>
          <wp:docPr id="4" name="Picture 4" descr="C:\Users\rabrahams\Desktop\EIN\2. Member Relations\Member Logos\UCSF Health 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rahams\Desktop\EIN\2. Member Relations\Member Logos\UCSF Health 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FA8" w:rsidRDefault="00357FA8" w:rsidP="00357FA8">
    <w:pPr>
      <w:pStyle w:val="Header"/>
      <w:tabs>
        <w:tab w:val="clear" w:pos="4320"/>
        <w:tab w:val="clear" w:pos="8640"/>
        <w:tab w:val="center" w:pos="5040"/>
        <w:tab w:val="left" w:pos="5130"/>
        <w:tab w:val="right" w:pos="10800"/>
      </w:tabs>
      <w:rPr>
        <w:rFonts w:ascii="Calibri" w:hAnsi="Calibri"/>
      </w:rPr>
    </w:pPr>
  </w:p>
  <w:p w:rsidR="00897B73" w:rsidRPr="00E44CF5" w:rsidRDefault="00897B73" w:rsidP="00357FA8">
    <w:pPr>
      <w:pStyle w:val="Header"/>
      <w:tabs>
        <w:tab w:val="clear" w:pos="4320"/>
        <w:tab w:val="clear" w:pos="8640"/>
        <w:tab w:val="center" w:pos="5040"/>
        <w:tab w:val="left" w:pos="5130"/>
        <w:tab w:val="right" w:pos="10800"/>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E27"/>
    <w:multiLevelType w:val="hybridMultilevel"/>
    <w:tmpl w:val="2CB0E5BC"/>
    <w:lvl w:ilvl="0" w:tplc="32820C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A506F"/>
    <w:multiLevelType w:val="hybridMultilevel"/>
    <w:tmpl w:val="D004D888"/>
    <w:lvl w:ilvl="0" w:tplc="C90A1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407E2"/>
    <w:multiLevelType w:val="hybridMultilevel"/>
    <w:tmpl w:val="22F67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67E"/>
    <w:multiLevelType w:val="hybridMultilevel"/>
    <w:tmpl w:val="8004A58E"/>
    <w:lvl w:ilvl="0" w:tplc="C91CEF7A">
      <w:start w:val="1"/>
      <w:numFmt w:val="bullet"/>
      <w:lvlText w:val=""/>
      <w:lvlJc w:val="left"/>
      <w:pPr>
        <w:tabs>
          <w:tab w:val="num" w:pos="720"/>
        </w:tabs>
        <w:ind w:left="720" w:hanging="360"/>
      </w:pPr>
      <w:rPr>
        <w:rFonts w:ascii="Symbol" w:hAnsi="Symbol" w:hint="default"/>
        <w:sz w:val="20"/>
      </w:rPr>
    </w:lvl>
    <w:lvl w:ilvl="1" w:tplc="9F366144" w:tentative="1">
      <w:start w:val="1"/>
      <w:numFmt w:val="bullet"/>
      <w:lvlText w:val="o"/>
      <w:lvlJc w:val="left"/>
      <w:pPr>
        <w:tabs>
          <w:tab w:val="num" w:pos="1440"/>
        </w:tabs>
        <w:ind w:left="1440" w:hanging="360"/>
      </w:pPr>
      <w:rPr>
        <w:rFonts w:ascii="Courier New" w:hAnsi="Courier New" w:hint="default"/>
        <w:sz w:val="20"/>
      </w:rPr>
    </w:lvl>
    <w:lvl w:ilvl="2" w:tplc="E2626E6E" w:tentative="1">
      <w:start w:val="1"/>
      <w:numFmt w:val="bullet"/>
      <w:lvlText w:val=""/>
      <w:lvlJc w:val="left"/>
      <w:pPr>
        <w:tabs>
          <w:tab w:val="num" w:pos="2160"/>
        </w:tabs>
        <w:ind w:left="2160" w:hanging="360"/>
      </w:pPr>
      <w:rPr>
        <w:rFonts w:ascii="Wingdings" w:hAnsi="Wingdings" w:hint="default"/>
        <w:sz w:val="20"/>
      </w:rPr>
    </w:lvl>
    <w:lvl w:ilvl="3" w:tplc="E3782E92" w:tentative="1">
      <w:start w:val="1"/>
      <w:numFmt w:val="bullet"/>
      <w:lvlText w:val=""/>
      <w:lvlJc w:val="left"/>
      <w:pPr>
        <w:tabs>
          <w:tab w:val="num" w:pos="2880"/>
        </w:tabs>
        <w:ind w:left="2880" w:hanging="360"/>
      </w:pPr>
      <w:rPr>
        <w:rFonts w:ascii="Wingdings" w:hAnsi="Wingdings" w:hint="default"/>
        <w:sz w:val="20"/>
      </w:rPr>
    </w:lvl>
    <w:lvl w:ilvl="4" w:tplc="FDAECB06" w:tentative="1">
      <w:start w:val="1"/>
      <w:numFmt w:val="bullet"/>
      <w:lvlText w:val=""/>
      <w:lvlJc w:val="left"/>
      <w:pPr>
        <w:tabs>
          <w:tab w:val="num" w:pos="3600"/>
        </w:tabs>
        <w:ind w:left="3600" w:hanging="360"/>
      </w:pPr>
      <w:rPr>
        <w:rFonts w:ascii="Wingdings" w:hAnsi="Wingdings" w:hint="default"/>
        <w:sz w:val="20"/>
      </w:rPr>
    </w:lvl>
    <w:lvl w:ilvl="5" w:tplc="539E30EE" w:tentative="1">
      <w:start w:val="1"/>
      <w:numFmt w:val="bullet"/>
      <w:lvlText w:val=""/>
      <w:lvlJc w:val="left"/>
      <w:pPr>
        <w:tabs>
          <w:tab w:val="num" w:pos="4320"/>
        </w:tabs>
        <w:ind w:left="4320" w:hanging="360"/>
      </w:pPr>
      <w:rPr>
        <w:rFonts w:ascii="Wingdings" w:hAnsi="Wingdings" w:hint="default"/>
        <w:sz w:val="20"/>
      </w:rPr>
    </w:lvl>
    <w:lvl w:ilvl="6" w:tplc="898425AE" w:tentative="1">
      <w:start w:val="1"/>
      <w:numFmt w:val="bullet"/>
      <w:lvlText w:val=""/>
      <w:lvlJc w:val="left"/>
      <w:pPr>
        <w:tabs>
          <w:tab w:val="num" w:pos="5040"/>
        </w:tabs>
        <w:ind w:left="5040" w:hanging="360"/>
      </w:pPr>
      <w:rPr>
        <w:rFonts w:ascii="Wingdings" w:hAnsi="Wingdings" w:hint="default"/>
        <w:sz w:val="20"/>
      </w:rPr>
    </w:lvl>
    <w:lvl w:ilvl="7" w:tplc="11A42186" w:tentative="1">
      <w:start w:val="1"/>
      <w:numFmt w:val="bullet"/>
      <w:lvlText w:val=""/>
      <w:lvlJc w:val="left"/>
      <w:pPr>
        <w:tabs>
          <w:tab w:val="num" w:pos="5760"/>
        </w:tabs>
        <w:ind w:left="5760" w:hanging="360"/>
      </w:pPr>
      <w:rPr>
        <w:rFonts w:ascii="Wingdings" w:hAnsi="Wingdings" w:hint="default"/>
        <w:sz w:val="20"/>
      </w:rPr>
    </w:lvl>
    <w:lvl w:ilvl="8" w:tplc="6C185C5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643D0"/>
    <w:multiLevelType w:val="hybridMultilevel"/>
    <w:tmpl w:val="868C3992"/>
    <w:lvl w:ilvl="0" w:tplc="233401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BF192A"/>
    <w:multiLevelType w:val="hybridMultilevel"/>
    <w:tmpl w:val="868C3992"/>
    <w:lvl w:ilvl="0" w:tplc="32820C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120C1"/>
    <w:multiLevelType w:val="hybridMultilevel"/>
    <w:tmpl w:val="F0CE9FE8"/>
    <w:lvl w:ilvl="0" w:tplc="6958EB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B58C3"/>
    <w:multiLevelType w:val="hybridMultilevel"/>
    <w:tmpl w:val="CEC626DE"/>
    <w:lvl w:ilvl="0" w:tplc="32820C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D1711"/>
    <w:multiLevelType w:val="hybridMultilevel"/>
    <w:tmpl w:val="F0CE9FE8"/>
    <w:lvl w:ilvl="0" w:tplc="7534C0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B7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F47BDE"/>
    <w:multiLevelType w:val="hybridMultilevel"/>
    <w:tmpl w:val="85242956"/>
    <w:lvl w:ilvl="0" w:tplc="5448D7BE">
      <w:start w:val="1"/>
      <w:numFmt w:val="bullet"/>
      <w:lvlText w:val="•"/>
      <w:lvlJc w:val="left"/>
      <w:pPr>
        <w:tabs>
          <w:tab w:val="num" w:pos="720"/>
        </w:tabs>
        <w:ind w:left="720" w:hanging="360"/>
      </w:pPr>
      <w:rPr>
        <w:rFonts w:ascii="Arial" w:hAnsi="Arial" w:hint="default"/>
      </w:rPr>
    </w:lvl>
    <w:lvl w:ilvl="1" w:tplc="100A9D10" w:tentative="1">
      <w:start w:val="1"/>
      <w:numFmt w:val="bullet"/>
      <w:lvlText w:val="•"/>
      <w:lvlJc w:val="left"/>
      <w:pPr>
        <w:tabs>
          <w:tab w:val="num" w:pos="1440"/>
        </w:tabs>
        <w:ind w:left="1440" w:hanging="360"/>
      </w:pPr>
      <w:rPr>
        <w:rFonts w:ascii="Arial" w:hAnsi="Arial" w:hint="default"/>
      </w:rPr>
    </w:lvl>
    <w:lvl w:ilvl="2" w:tplc="F40027B8" w:tentative="1">
      <w:start w:val="1"/>
      <w:numFmt w:val="bullet"/>
      <w:lvlText w:val="•"/>
      <w:lvlJc w:val="left"/>
      <w:pPr>
        <w:tabs>
          <w:tab w:val="num" w:pos="2160"/>
        </w:tabs>
        <w:ind w:left="2160" w:hanging="360"/>
      </w:pPr>
      <w:rPr>
        <w:rFonts w:ascii="Arial" w:hAnsi="Arial" w:hint="default"/>
      </w:rPr>
    </w:lvl>
    <w:lvl w:ilvl="3" w:tplc="0674D44C" w:tentative="1">
      <w:start w:val="1"/>
      <w:numFmt w:val="bullet"/>
      <w:lvlText w:val="•"/>
      <w:lvlJc w:val="left"/>
      <w:pPr>
        <w:tabs>
          <w:tab w:val="num" w:pos="2880"/>
        </w:tabs>
        <w:ind w:left="2880" w:hanging="360"/>
      </w:pPr>
      <w:rPr>
        <w:rFonts w:ascii="Arial" w:hAnsi="Arial" w:hint="default"/>
      </w:rPr>
    </w:lvl>
    <w:lvl w:ilvl="4" w:tplc="1D58195A" w:tentative="1">
      <w:start w:val="1"/>
      <w:numFmt w:val="bullet"/>
      <w:lvlText w:val="•"/>
      <w:lvlJc w:val="left"/>
      <w:pPr>
        <w:tabs>
          <w:tab w:val="num" w:pos="3600"/>
        </w:tabs>
        <w:ind w:left="3600" w:hanging="360"/>
      </w:pPr>
      <w:rPr>
        <w:rFonts w:ascii="Arial" w:hAnsi="Arial" w:hint="default"/>
      </w:rPr>
    </w:lvl>
    <w:lvl w:ilvl="5" w:tplc="D4880DCA" w:tentative="1">
      <w:start w:val="1"/>
      <w:numFmt w:val="bullet"/>
      <w:lvlText w:val="•"/>
      <w:lvlJc w:val="left"/>
      <w:pPr>
        <w:tabs>
          <w:tab w:val="num" w:pos="4320"/>
        </w:tabs>
        <w:ind w:left="4320" w:hanging="360"/>
      </w:pPr>
      <w:rPr>
        <w:rFonts w:ascii="Arial" w:hAnsi="Arial" w:hint="default"/>
      </w:rPr>
    </w:lvl>
    <w:lvl w:ilvl="6" w:tplc="5E44CB34" w:tentative="1">
      <w:start w:val="1"/>
      <w:numFmt w:val="bullet"/>
      <w:lvlText w:val="•"/>
      <w:lvlJc w:val="left"/>
      <w:pPr>
        <w:tabs>
          <w:tab w:val="num" w:pos="5040"/>
        </w:tabs>
        <w:ind w:left="5040" w:hanging="360"/>
      </w:pPr>
      <w:rPr>
        <w:rFonts w:ascii="Arial" w:hAnsi="Arial" w:hint="default"/>
      </w:rPr>
    </w:lvl>
    <w:lvl w:ilvl="7" w:tplc="1CE85FC6" w:tentative="1">
      <w:start w:val="1"/>
      <w:numFmt w:val="bullet"/>
      <w:lvlText w:val="•"/>
      <w:lvlJc w:val="left"/>
      <w:pPr>
        <w:tabs>
          <w:tab w:val="num" w:pos="5760"/>
        </w:tabs>
        <w:ind w:left="5760" w:hanging="360"/>
      </w:pPr>
      <w:rPr>
        <w:rFonts w:ascii="Arial" w:hAnsi="Arial" w:hint="default"/>
      </w:rPr>
    </w:lvl>
    <w:lvl w:ilvl="8" w:tplc="865C09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4932ED"/>
    <w:multiLevelType w:val="hybridMultilevel"/>
    <w:tmpl w:val="CB3AEFAE"/>
    <w:lvl w:ilvl="0" w:tplc="FB3255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E231A"/>
    <w:multiLevelType w:val="hybridMultilevel"/>
    <w:tmpl w:val="8FB0C122"/>
    <w:lvl w:ilvl="0" w:tplc="BCD0E80E">
      <w:start w:val="1"/>
      <w:numFmt w:val="bullet"/>
      <w:lvlText w:val="•"/>
      <w:lvlJc w:val="left"/>
      <w:pPr>
        <w:tabs>
          <w:tab w:val="num" w:pos="720"/>
        </w:tabs>
        <w:ind w:left="720" w:hanging="360"/>
      </w:pPr>
      <w:rPr>
        <w:rFonts w:ascii="Arial" w:hAnsi="Arial" w:hint="default"/>
      </w:rPr>
    </w:lvl>
    <w:lvl w:ilvl="1" w:tplc="0CE036C4" w:tentative="1">
      <w:start w:val="1"/>
      <w:numFmt w:val="bullet"/>
      <w:lvlText w:val="•"/>
      <w:lvlJc w:val="left"/>
      <w:pPr>
        <w:tabs>
          <w:tab w:val="num" w:pos="1440"/>
        </w:tabs>
        <w:ind w:left="1440" w:hanging="360"/>
      </w:pPr>
      <w:rPr>
        <w:rFonts w:ascii="Arial" w:hAnsi="Arial" w:hint="default"/>
      </w:rPr>
    </w:lvl>
    <w:lvl w:ilvl="2" w:tplc="493A9D0E" w:tentative="1">
      <w:start w:val="1"/>
      <w:numFmt w:val="bullet"/>
      <w:lvlText w:val="•"/>
      <w:lvlJc w:val="left"/>
      <w:pPr>
        <w:tabs>
          <w:tab w:val="num" w:pos="2160"/>
        </w:tabs>
        <w:ind w:left="2160" w:hanging="360"/>
      </w:pPr>
      <w:rPr>
        <w:rFonts w:ascii="Arial" w:hAnsi="Arial" w:hint="default"/>
      </w:rPr>
    </w:lvl>
    <w:lvl w:ilvl="3" w:tplc="A48ACC0C" w:tentative="1">
      <w:start w:val="1"/>
      <w:numFmt w:val="bullet"/>
      <w:lvlText w:val="•"/>
      <w:lvlJc w:val="left"/>
      <w:pPr>
        <w:tabs>
          <w:tab w:val="num" w:pos="2880"/>
        </w:tabs>
        <w:ind w:left="2880" w:hanging="360"/>
      </w:pPr>
      <w:rPr>
        <w:rFonts w:ascii="Arial" w:hAnsi="Arial" w:hint="default"/>
      </w:rPr>
    </w:lvl>
    <w:lvl w:ilvl="4" w:tplc="675A6A28" w:tentative="1">
      <w:start w:val="1"/>
      <w:numFmt w:val="bullet"/>
      <w:lvlText w:val="•"/>
      <w:lvlJc w:val="left"/>
      <w:pPr>
        <w:tabs>
          <w:tab w:val="num" w:pos="3600"/>
        </w:tabs>
        <w:ind w:left="3600" w:hanging="360"/>
      </w:pPr>
      <w:rPr>
        <w:rFonts w:ascii="Arial" w:hAnsi="Arial" w:hint="default"/>
      </w:rPr>
    </w:lvl>
    <w:lvl w:ilvl="5" w:tplc="DBBE9654" w:tentative="1">
      <w:start w:val="1"/>
      <w:numFmt w:val="bullet"/>
      <w:lvlText w:val="•"/>
      <w:lvlJc w:val="left"/>
      <w:pPr>
        <w:tabs>
          <w:tab w:val="num" w:pos="4320"/>
        </w:tabs>
        <w:ind w:left="4320" w:hanging="360"/>
      </w:pPr>
      <w:rPr>
        <w:rFonts w:ascii="Arial" w:hAnsi="Arial" w:hint="default"/>
      </w:rPr>
    </w:lvl>
    <w:lvl w:ilvl="6" w:tplc="9950302A" w:tentative="1">
      <w:start w:val="1"/>
      <w:numFmt w:val="bullet"/>
      <w:lvlText w:val="•"/>
      <w:lvlJc w:val="left"/>
      <w:pPr>
        <w:tabs>
          <w:tab w:val="num" w:pos="5040"/>
        </w:tabs>
        <w:ind w:left="5040" w:hanging="360"/>
      </w:pPr>
      <w:rPr>
        <w:rFonts w:ascii="Arial" w:hAnsi="Arial" w:hint="default"/>
      </w:rPr>
    </w:lvl>
    <w:lvl w:ilvl="7" w:tplc="30744AE4" w:tentative="1">
      <w:start w:val="1"/>
      <w:numFmt w:val="bullet"/>
      <w:lvlText w:val="•"/>
      <w:lvlJc w:val="left"/>
      <w:pPr>
        <w:tabs>
          <w:tab w:val="num" w:pos="5760"/>
        </w:tabs>
        <w:ind w:left="5760" w:hanging="360"/>
      </w:pPr>
      <w:rPr>
        <w:rFonts w:ascii="Arial" w:hAnsi="Arial" w:hint="default"/>
      </w:rPr>
    </w:lvl>
    <w:lvl w:ilvl="8" w:tplc="A0EE46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F3787A"/>
    <w:multiLevelType w:val="hybridMultilevel"/>
    <w:tmpl w:val="6B10AB5E"/>
    <w:lvl w:ilvl="0" w:tplc="32820C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54E0E"/>
    <w:multiLevelType w:val="multilevel"/>
    <w:tmpl w:val="53B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A2AEE"/>
    <w:multiLevelType w:val="hybridMultilevel"/>
    <w:tmpl w:val="727C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806F0"/>
    <w:multiLevelType w:val="hybridMultilevel"/>
    <w:tmpl w:val="AEC089A0"/>
    <w:lvl w:ilvl="0" w:tplc="5142CD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B328D"/>
    <w:multiLevelType w:val="hybridMultilevel"/>
    <w:tmpl w:val="36001134"/>
    <w:lvl w:ilvl="0" w:tplc="7AFA3834">
      <w:start w:val="1"/>
      <w:numFmt w:val="bullet"/>
      <w:lvlText w:val=""/>
      <w:lvlJc w:val="left"/>
      <w:pPr>
        <w:tabs>
          <w:tab w:val="num" w:pos="720"/>
        </w:tabs>
        <w:ind w:left="720" w:hanging="360"/>
      </w:pPr>
      <w:rPr>
        <w:rFonts w:ascii="Wingdings" w:hAnsi="Wingdings" w:hint="default"/>
      </w:rPr>
    </w:lvl>
    <w:lvl w:ilvl="1" w:tplc="751ACB2C">
      <w:start w:val="1881"/>
      <w:numFmt w:val="bullet"/>
      <w:lvlText w:val="•"/>
      <w:lvlJc w:val="left"/>
      <w:pPr>
        <w:tabs>
          <w:tab w:val="num" w:pos="1440"/>
        </w:tabs>
        <w:ind w:left="1440" w:hanging="360"/>
      </w:pPr>
      <w:rPr>
        <w:rFonts w:ascii="Arial" w:hAnsi="Arial" w:hint="default"/>
      </w:rPr>
    </w:lvl>
    <w:lvl w:ilvl="2" w:tplc="E7D2F5F4" w:tentative="1">
      <w:start w:val="1"/>
      <w:numFmt w:val="bullet"/>
      <w:lvlText w:val=""/>
      <w:lvlJc w:val="left"/>
      <w:pPr>
        <w:tabs>
          <w:tab w:val="num" w:pos="2160"/>
        </w:tabs>
        <w:ind w:left="2160" w:hanging="360"/>
      </w:pPr>
      <w:rPr>
        <w:rFonts w:ascii="Wingdings" w:hAnsi="Wingdings" w:hint="default"/>
      </w:rPr>
    </w:lvl>
    <w:lvl w:ilvl="3" w:tplc="2D14D0D2" w:tentative="1">
      <w:start w:val="1"/>
      <w:numFmt w:val="bullet"/>
      <w:lvlText w:val=""/>
      <w:lvlJc w:val="left"/>
      <w:pPr>
        <w:tabs>
          <w:tab w:val="num" w:pos="2880"/>
        </w:tabs>
        <w:ind w:left="2880" w:hanging="360"/>
      </w:pPr>
      <w:rPr>
        <w:rFonts w:ascii="Wingdings" w:hAnsi="Wingdings" w:hint="default"/>
      </w:rPr>
    </w:lvl>
    <w:lvl w:ilvl="4" w:tplc="9CFA8C3C" w:tentative="1">
      <w:start w:val="1"/>
      <w:numFmt w:val="bullet"/>
      <w:lvlText w:val=""/>
      <w:lvlJc w:val="left"/>
      <w:pPr>
        <w:tabs>
          <w:tab w:val="num" w:pos="3600"/>
        </w:tabs>
        <w:ind w:left="3600" w:hanging="360"/>
      </w:pPr>
      <w:rPr>
        <w:rFonts w:ascii="Wingdings" w:hAnsi="Wingdings" w:hint="default"/>
      </w:rPr>
    </w:lvl>
    <w:lvl w:ilvl="5" w:tplc="596863C6" w:tentative="1">
      <w:start w:val="1"/>
      <w:numFmt w:val="bullet"/>
      <w:lvlText w:val=""/>
      <w:lvlJc w:val="left"/>
      <w:pPr>
        <w:tabs>
          <w:tab w:val="num" w:pos="4320"/>
        </w:tabs>
        <w:ind w:left="4320" w:hanging="360"/>
      </w:pPr>
      <w:rPr>
        <w:rFonts w:ascii="Wingdings" w:hAnsi="Wingdings" w:hint="default"/>
      </w:rPr>
    </w:lvl>
    <w:lvl w:ilvl="6" w:tplc="2CE496CE" w:tentative="1">
      <w:start w:val="1"/>
      <w:numFmt w:val="bullet"/>
      <w:lvlText w:val=""/>
      <w:lvlJc w:val="left"/>
      <w:pPr>
        <w:tabs>
          <w:tab w:val="num" w:pos="5040"/>
        </w:tabs>
        <w:ind w:left="5040" w:hanging="360"/>
      </w:pPr>
      <w:rPr>
        <w:rFonts w:ascii="Wingdings" w:hAnsi="Wingdings" w:hint="default"/>
      </w:rPr>
    </w:lvl>
    <w:lvl w:ilvl="7" w:tplc="E77C18EC" w:tentative="1">
      <w:start w:val="1"/>
      <w:numFmt w:val="bullet"/>
      <w:lvlText w:val=""/>
      <w:lvlJc w:val="left"/>
      <w:pPr>
        <w:tabs>
          <w:tab w:val="num" w:pos="5760"/>
        </w:tabs>
        <w:ind w:left="5760" w:hanging="360"/>
      </w:pPr>
      <w:rPr>
        <w:rFonts w:ascii="Wingdings" w:hAnsi="Wingdings" w:hint="default"/>
      </w:rPr>
    </w:lvl>
    <w:lvl w:ilvl="8" w:tplc="9BF6D98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446962"/>
    <w:multiLevelType w:val="hybridMultilevel"/>
    <w:tmpl w:val="350681BC"/>
    <w:lvl w:ilvl="0" w:tplc="E5E042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C7969"/>
    <w:multiLevelType w:val="hybridMultilevel"/>
    <w:tmpl w:val="DB46CF76"/>
    <w:lvl w:ilvl="0" w:tplc="64DA9770">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16"/>
  </w:num>
  <w:num w:numId="6">
    <w:abstractNumId w:val="6"/>
  </w:num>
  <w:num w:numId="7">
    <w:abstractNumId w:val="8"/>
  </w:num>
  <w:num w:numId="8">
    <w:abstractNumId w:val="7"/>
  </w:num>
  <w:num w:numId="9">
    <w:abstractNumId w:val="18"/>
  </w:num>
  <w:num w:numId="10">
    <w:abstractNumId w:val="0"/>
  </w:num>
  <w:num w:numId="11">
    <w:abstractNumId w:val="3"/>
  </w:num>
  <w:num w:numId="12">
    <w:abstractNumId w:val="1"/>
  </w:num>
  <w:num w:numId="13">
    <w:abstractNumId w:val="14"/>
  </w:num>
  <w:num w:numId="14">
    <w:abstractNumId w:val="12"/>
  </w:num>
  <w:num w:numId="15">
    <w:abstractNumId w:val="10"/>
  </w:num>
  <w:num w:numId="16">
    <w:abstractNumId w:val="2"/>
  </w:num>
  <w:num w:numId="17">
    <w:abstractNumId w:val="19"/>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08"/>
    <w:rsid w:val="000322EF"/>
    <w:rsid w:val="000323B3"/>
    <w:rsid w:val="0004386B"/>
    <w:rsid w:val="00054896"/>
    <w:rsid w:val="00062A87"/>
    <w:rsid w:val="00071939"/>
    <w:rsid w:val="000819B2"/>
    <w:rsid w:val="00092BEE"/>
    <w:rsid w:val="000941EA"/>
    <w:rsid w:val="00095B7A"/>
    <w:rsid w:val="000A0869"/>
    <w:rsid w:val="000B48D3"/>
    <w:rsid w:val="000C4628"/>
    <w:rsid w:val="000F03D9"/>
    <w:rsid w:val="0010159A"/>
    <w:rsid w:val="001200F8"/>
    <w:rsid w:val="00123471"/>
    <w:rsid w:val="0012359B"/>
    <w:rsid w:val="001247EA"/>
    <w:rsid w:val="00153645"/>
    <w:rsid w:val="00154DFC"/>
    <w:rsid w:val="00163B7F"/>
    <w:rsid w:val="00166207"/>
    <w:rsid w:val="001662E0"/>
    <w:rsid w:val="00194DDC"/>
    <w:rsid w:val="001A39DA"/>
    <w:rsid w:val="001B6B00"/>
    <w:rsid w:val="001B7A81"/>
    <w:rsid w:val="001C1EEE"/>
    <w:rsid w:val="001D566B"/>
    <w:rsid w:val="001D6377"/>
    <w:rsid w:val="001E35ED"/>
    <w:rsid w:val="002159B0"/>
    <w:rsid w:val="00244BD8"/>
    <w:rsid w:val="00253D5D"/>
    <w:rsid w:val="002632CA"/>
    <w:rsid w:val="002C1DE1"/>
    <w:rsid w:val="002D77B7"/>
    <w:rsid w:val="002E55B9"/>
    <w:rsid w:val="002F08D9"/>
    <w:rsid w:val="00330D09"/>
    <w:rsid w:val="00357FA8"/>
    <w:rsid w:val="003630F2"/>
    <w:rsid w:val="00394EF3"/>
    <w:rsid w:val="003A05DD"/>
    <w:rsid w:val="003B0F39"/>
    <w:rsid w:val="003C27BF"/>
    <w:rsid w:val="003C7830"/>
    <w:rsid w:val="003D5801"/>
    <w:rsid w:val="003D7AAB"/>
    <w:rsid w:val="00401AC0"/>
    <w:rsid w:val="00404D9B"/>
    <w:rsid w:val="0040511D"/>
    <w:rsid w:val="00425150"/>
    <w:rsid w:val="00426D30"/>
    <w:rsid w:val="0043138C"/>
    <w:rsid w:val="00434DCA"/>
    <w:rsid w:val="0044207C"/>
    <w:rsid w:val="00453DC0"/>
    <w:rsid w:val="00456AD9"/>
    <w:rsid w:val="00467527"/>
    <w:rsid w:val="00472F10"/>
    <w:rsid w:val="00490A79"/>
    <w:rsid w:val="004A44E0"/>
    <w:rsid w:val="004C3F32"/>
    <w:rsid w:val="004C412C"/>
    <w:rsid w:val="004E205C"/>
    <w:rsid w:val="00520663"/>
    <w:rsid w:val="00522795"/>
    <w:rsid w:val="005878F2"/>
    <w:rsid w:val="005A5B57"/>
    <w:rsid w:val="005B34E0"/>
    <w:rsid w:val="005D344C"/>
    <w:rsid w:val="005D458F"/>
    <w:rsid w:val="005D5938"/>
    <w:rsid w:val="00622CCD"/>
    <w:rsid w:val="00625B3C"/>
    <w:rsid w:val="00637179"/>
    <w:rsid w:val="006A1C13"/>
    <w:rsid w:val="006D52A5"/>
    <w:rsid w:val="006F6C04"/>
    <w:rsid w:val="007036F0"/>
    <w:rsid w:val="00711F43"/>
    <w:rsid w:val="00722B40"/>
    <w:rsid w:val="007232AC"/>
    <w:rsid w:val="00735E2A"/>
    <w:rsid w:val="00762D39"/>
    <w:rsid w:val="00763A8B"/>
    <w:rsid w:val="0078312A"/>
    <w:rsid w:val="007C7112"/>
    <w:rsid w:val="007C7840"/>
    <w:rsid w:val="007D5309"/>
    <w:rsid w:val="007F2895"/>
    <w:rsid w:val="007F7D67"/>
    <w:rsid w:val="00814F47"/>
    <w:rsid w:val="0083315F"/>
    <w:rsid w:val="00842A70"/>
    <w:rsid w:val="008529D2"/>
    <w:rsid w:val="00897B73"/>
    <w:rsid w:val="008E1EE3"/>
    <w:rsid w:val="008E24E7"/>
    <w:rsid w:val="008E389E"/>
    <w:rsid w:val="008F5C4E"/>
    <w:rsid w:val="00902C91"/>
    <w:rsid w:val="00943A06"/>
    <w:rsid w:val="009479FA"/>
    <w:rsid w:val="00960255"/>
    <w:rsid w:val="009661BA"/>
    <w:rsid w:val="009A1154"/>
    <w:rsid w:val="009B47EA"/>
    <w:rsid w:val="009D07BC"/>
    <w:rsid w:val="009D2B2C"/>
    <w:rsid w:val="009F5FED"/>
    <w:rsid w:val="00A03632"/>
    <w:rsid w:val="00A57037"/>
    <w:rsid w:val="00A65898"/>
    <w:rsid w:val="00A65E9C"/>
    <w:rsid w:val="00AA0BE1"/>
    <w:rsid w:val="00AA0E1A"/>
    <w:rsid w:val="00B2409B"/>
    <w:rsid w:val="00B25F3C"/>
    <w:rsid w:val="00B64E9A"/>
    <w:rsid w:val="00B83129"/>
    <w:rsid w:val="00BA6DFC"/>
    <w:rsid w:val="00BC42F5"/>
    <w:rsid w:val="00BC5E21"/>
    <w:rsid w:val="00BE15FD"/>
    <w:rsid w:val="00BF4FA0"/>
    <w:rsid w:val="00C076F9"/>
    <w:rsid w:val="00C71A8A"/>
    <w:rsid w:val="00C72FAC"/>
    <w:rsid w:val="00C7404E"/>
    <w:rsid w:val="00C80AF1"/>
    <w:rsid w:val="00CD4ADC"/>
    <w:rsid w:val="00CE2E40"/>
    <w:rsid w:val="00D22A92"/>
    <w:rsid w:val="00D46725"/>
    <w:rsid w:val="00D60C76"/>
    <w:rsid w:val="00D60CE9"/>
    <w:rsid w:val="00DA65F6"/>
    <w:rsid w:val="00DD4049"/>
    <w:rsid w:val="00DF4736"/>
    <w:rsid w:val="00DF589A"/>
    <w:rsid w:val="00DF59F4"/>
    <w:rsid w:val="00E0128B"/>
    <w:rsid w:val="00E4402D"/>
    <w:rsid w:val="00E44CF5"/>
    <w:rsid w:val="00E60482"/>
    <w:rsid w:val="00E70017"/>
    <w:rsid w:val="00E860F0"/>
    <w:rsid w:val="00E872FA"/>
    <w:rsid w:val="00E973A6"/>
    <w:rsid w:val="00EB6FCA"/>
    <w:rsid w:val="00EF5508"/>
    <w:rsid w:val="00EF6F9D"/>
    <w:rsid w:val="00F5799D"/>
    <w:rsid w:val="00F66DD3"/>
    <w:rsid w:val="00F957A8"/>
    <w:rsid w:val="00FD4069"/>
    <w:rsid w:val="00FE6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4B3F5"/>
  <w15:docId w15:val="{06649CA2-1B64-476F-947B-A1178AB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uiPriority w:val="9"/>
    <w:qFormat/>
    <w:pPr>
      <w:keepNext/>
      <w:outlineLvl w:val="0"/>
    </w:pPr>
    <w:rPr>
      <w:b/>
      <w:sz w:val="28"/>
      <w:szCs w:val="24"/>
    </w:rPr>
  </w:style>
  <w:style w:type="paragraph" w:styleId="Heading2">
    <w:name w:val="heading 2"/>
    <w:basedOn w:val="Normal"/>
    <w:next w:val="Normal"/>
    <w:qFormat/>
    <w:pPr>
      <w:keepNext/>
      <w:outlineLvl w:val="1"/>
    </w:pPr>
    <w:rPr>
      <w:b/>
      <w:sz w:val="32"/>
      <w:szCs w:val="24"/>
    </w:rPr>
  </w:style>
  <w:style w:type="paragraph" w:styleId="Heading3">
    <w:name w:val="heading 3"/>
    <w:basedOn w:val="Normal"/>
    <w:next w:val="Normal"/>
    <w:uiPriority w:val="9"/>
    <w:qFormat/>
    <w:pPr>
      <w:keepNext/>
      <w:ind w:left="720" w:right="720"/>
      <w:outlineLvl w:val="2"/>
    </w:pPr>
    <w:rPr>
      <w:rFonts w:ascii="Verdana" w:hAnsi="Verdana"/>
      <w:b/>
      <w:sz w:val="28"/>
    </w:rPr>
  </w:style>
  <w:style w:type="paragraph" w:styleId="Heading4">
    <w:name w:val="heading 4"/>
    <w:basedOn w:val="Normal"/>
    <w:next w:val="Normal"/>
    <w:qFormat/>
    <w:pPr>
      <w:keepNext/>
      <w:ind w:left="720" w:right="720"/>
      <w:outlineLvl w:val="3"/>
    </w:pPr>
    <w:rPr>
      <w:rFonts w:ascii="Verdana" w:hAnsi="Verdana"/>
      <w:b/>
      <w:sz w:val="26"/>
    </w:rPr>
  </w:style>
  <w:style w:type="paragraph" w:styleId="Heading5">
    <w:name w:val="heading 5"/>
    <w:basedOn w:val="Normal"/>
    <w:next w:val="Normal"/>
    <w:qFormat/>
    <w:pPr>
      <w:keepNext/>
      <w:ind w:right="-720"/>
      <w:outlineLvl w:val="4"/>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bCs w:val="0"/>
      <w:szCs w:val="24"/>
    </w:rPr>
  </w:style>
  <w:style w:type="paragraph" w:styleId="Header">
    <w:name w:val="header"/>
    <w:basedOn w:val="Normal"/>
    <w:semiHidden/>
    <w:pPr>
      <w:tabs>
        <w:tab w:val="center" w:pos="4320"/>
        <w:tab w:val="right" w:pos="8640"/>
      </w:tabs>
    </w:pPr>
  </w:style>
  <w:style w:type="paragraph" w:styleId="BodyText">
    <w:name w:val="Body Text"/>
    <w:basedOn w:val="Normal"/>
    <w:semiHidden/>
    <w:pPr>
      <w:ind w:right="720"/>
    </w:pPr>
    <w:rPr>
      <w:sz w:val="28"/>
    </w:rPr>
  </w:style>
  <w:style w:type="paragraph" w:styleId="BlockText">
    <w:name w:val="Block Text"/>
    <w:basedOn w:val="Normal"/>
    <w:semiHidden/>
    <w:pPr>
      <w:ind w:left="720" w:right="720"/>
    </w:pPr>
    <w:rPr>
      <w:b/>
      <w:sz w:val="32"/>
      <w:szCs w:val="24"/>
    </w:rPr>
  </w:style>
  <w:style w:type="paragraph" w:styleId="BodyText3">
    <w:name w:val="Body Text 3"/>
    <w:basedOn w:val="Normal"/>
    <w:semiHidden/>
    <w:rPr>
      <w:b/>
      <w:szCs w:val="24"/>
    </w:rPr>
  </w:style>
  <w:style w:type="paragraph" w:styleId="BodyText2">
    <w:name w:val="Body Text 2"/>
    <w:basedOn w:val="Normal"/>
    <w:semiHidden/>
    <w:rPr>
      <w:bCs w:val="0"/>
      <w:sz w:val="23"/>
      <w:szCs w:val="24"/>
    </w:rPr>
  </w:style>
  <w:style w:type="character" w:styleId="Strong">
    <w:name w:val="Strong"/>
    <w:qFormat/>
    <w:rPr>
      <w:b/>
      <w:bCs/>
    </w:rPr>
  </w:style>
  <w:style w:type="character" w:customStyle="1" w:styleId="FooterChar">
    <w:name w:val="Footer Char"/>
    <w:link w:val="Footer"/>
    <w:uiPriority w:val="99"/>
    <w:rsid w:val="00DD4049"/>
    <w:rPr>
      <w:sz w:val="24"/>
      <w:szCs w:val="24"/>
    </w:rPr>
  </w:style>
  <w:style w:type="paragraph" w:styleId="NormalWeb">
    <w:name w:val="Normal (Web)"/>
    <w:basedOn w:val="Normal"/>
    <w:uiPriority w:val="99"/>
    <w:semiHidden/>
    <w:unhideWhenUsed/>
    <w:rsid w:val="005D5938"/>
    <w:pPr>
      <w:spacing w:before="100" w:beforeAutospacing="1" w:after="100" w:afterAutospacing="1"/>
    </w:pPr>
    <w:rPr>
      <w:bCs w:val="0"/>
      <w:szCs w:val="24"/>
    </w:rPr>
  </w:style>
  <w:style w:type="paragraph" w:styleId="ListParagraph">
    <w:name w:val="List Paragraph"/>
    <w:basedOn w:val="Normal"/>
    <w:uiPriority w:val="34"/>
    <w:qFormat/>
    <w:rsid w:val="000323B3"/>
    <w:pPr>
      <w:ind w:left="720"/>
      <w:contextualSpacing/>
    </w:pPr>
  </w:style>
  <w:style w:type="paragraph" w:styleId="Quote">
    <w:name w:val="Quote"/>
    <w:basedOn w:val="Normal"/>
    <w:next w:val="Normal"/>
    <w:link w:val="QuoteChar"/>
    <w:uiPriority w:val="29"/>
    <w:qFormat/>
    <w:rsid w:val="003C27BF"/>
    <w:pPr>
      <w:spacing w:after="200" w:line="276" w:lineRule="auto"/>
    </w:pPr>
    <w:rPr>
      <w:rFonts w:asciiTheme="minorHAnsi" w:eastAsiaTheme="minorEastAsia" w:hAnsiTheme="minorHAnsi" w:cstheme="minorBidi"/>
      <w:bCs w:val="0"/>
      <w:i/>
      <w:iCs/>
      <w:color w:val="000000" w:themeColor="text1"/>
      <w:sz w:val="22"/>
      <w:szCs w:val="22"/>
      <w:lang w:eastAsia="ja-JP"/>
    </w:rPr>
  </w:style>
  <w:style w:type="character" w:customStyle="1" w:styleId="QuoteChar">
    <w:name w:val="Quote Char"/>
    <w:basedOn w:val="DefaultParagraphFont"/>
    <w:link w:val="Quote"/>
    <w:uiPriority w:val="29"/>
    <w:rsid w:val="003C27BF"/>
    <w:rPr>
      <w:rFonts w:asciiTheme="minorHAnsi" w:eastAsiaTheme="minorEastAsia" w:hAnsiTheme="minorHAnsi" w:cstheme="minorBidi"/>
      <w:i/>
      <w:iCs/>
      <w:color w:val="000000" w:themeColor="text1"/>
      <w:sz w:val="22"/>
      <w:szCs w:val="22"/>
      <w:lang w:eastAsia="ja-JP"/>
    </w:rPr>
  </w:style>
  <w:style w:type="paragraph" w:styleId="BalloonText">
    <w:name w:val="Balloon Text"/>
    <w:basedOn w:val="Normal"/>
    <w:link w:val="BalloonTextChar"/>
    <w:uiPriority w:val="99"/>
    <w:semiHidden/>
    <w:unhideWhenUsed/>
    <w:rsid w:val="003C27BF"/>
    <w:rPr>
      <w:rFonts w:ascii="Tahoma" w:hAnsi="Tahoma" w:cs="Tahoma"/>
      <w:sz w:val="16"/>
      <w:szCs w:val="16"/>
    </w:rPr>
  </w:style>
  <w:style w:type="character" w:customStyle="1" w:styleId="BalloonTextChar">
    <w:name w:val="Balloon Text Char"/>
    <w:basedOn w:val="DefaultParagraphFont"/>
    <w:link w:val="BalloonText"/>
    <w:uiPriority w:val="99"/>
    <w:semiHidden/>
    <w:rsid w:val="003C27BF"/>
    <w:rPr>
      <w:rFonts w:ascii="Tahoma" w:hAnsi="Tahoma" w:cs="Tahoma"/>
      <w:bCs/>
      <w:sz w:val="16"/>
      <w:szCs w:val="16"/>
    </w:rPr>
  </w:style>
  <w:style w:type="character" w:styleId="Hyperlink">
    <w:name w:val="Hyperlink"/>
    <w:rsid w:val="004C412C"/>
    <w:rPr>
      <w:color w:val="0000FF"/>
      <w:u w:val="single"/>
    </w:rPr>
  </w:style>
  <w:style w:type="character" w:styleId="CommentReference">
    <w:name w:val="annotation reference"/>
    <w:basedOn w:val="DefaultParagraphFont"/>
    <w:uiPriority w:val="99"/>
    <w:semiHidden/>
    <w:unhideWhenUsed/>
    <w:rsid w:val="003C7830"/>
    <w:rPr>
      <w:sz w:val="16"/>
      <w:szCs w:val="16"/>
    </w:rPr>
  </w:style>
  <w:style w:type="paragraph" w:styleId="CommentText">
    <w:name w:val="annotation text"/>
    <w:basedOn w:val="Normal"/>
    <w:link w:val="CommentTextChar"/>
    <w:uiPriority w:val="99"/>
    <w:semiHidden/>
    <w:unhideWhenUsed/>
    <w:rsid w:val="003C7830"/>
    <w:rPr>
      <w:sz w:val="20"/>
    </w:rPr>
  </w:style>
  <w:style w:type="character" w:customStyle="1" w:styleId="CommentTextChar">
    <w:name w:val="Comment Text Char"/>
    <w:basedOn w:val="DefaultParagraphFont"/>
    <w:link w:val="CommentText"/>
    <w:uiPriority w:val="99"/>
    <w:semiHidden/>
    <w:rsid w:val="003C7830"/>
    <w:rPr>
      <w:bCs/>
    </w:rPr>
  </w:style>
  <w:style w:type="paragraph" w:styleId="CommentSubject">
    <w:name w:val="annotation subject"/>
    <w:basedOn w:val="CommentText"/>
    <w:next w:val="CommentText"/>
    <w:link w:val="CommentSubjectChar"/>
    <w:uiPriority w:val="99"/>
    <w:semiHidden/>
    <w:unhideWhenUsed/>
    <w:rsid w:val="003C7830"/>
    <w:rPr>
      <w:b/>
    </w:rPr>
  </w:style>
  <w:style w:type="character" w:customStyle="1" w:styleId="CommentSubjectChar">
    <w:name w:val="Comment Subject Char"/>
    <w:basedOn w:val="CommentTextChar"/>
    <w:link w:val="CommentSubject"/>
    <w:uiPriority w:val="99"/>
    <w:semiHidden/>
    <w:rsid w:val="003C7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6242">
      <w:bodyDiv w:val="1"/>
      <w:marLeft w:val="0"/>
      <w:marRight w:val="0"/>
      <w:marTop w:val="0"/>
      <w:marBottom w:val="0"/>
      <w:divBdr>
        <w:top w:val="none" w:sz="0" w:space="0" w:color="auto"/>
        <w:left w:val="none" w:sz="0" w:space="0" w:color="auto"/>
        <w:bottom w:val="none" w:sz="0" w:space="0" w:color="auto"/>
        <w:right w:val="none" w:sz="0" w:space="0" w:color="auto"/>
      </w:divBdr>
      <w:divsChild>
        <w:div w:id="563101995">
          <w:marLeft w:val="720"/>
          <w:marRight w:val="0"/>
          <w:marTop w:val="280"/>
          <w:marBottom w:val="0"/>
          <w:divBdr>
            <w:top w:val="none" w:sz="0" w:space="0" w:color="auto"/>
            <w:left w:val="none" w:sz="0" w:space="0" w:color="auto"/>
            <w:bottom w:val="none" w:sz="0" w:space="0" w:color="auto"/>
            <w:right w:val="none" w:sz="0" w:space="0" w:color="auto"/>
          </w:divBdr>
        </w:div>
        <w:div w:id="682433757">
          <w:marLeft w:val="259"/>
          <w:marRight w:val="0"/>
          <w:marTop w:val="280"/>
          <w:marBottom w:val="0"/>
          <w:divBdr>
            <w:top w:val="none" w:sz="0" w:space="0" w:color="auto"/>
            <w:left w:val="none" w:sz="0" w:space="0" w:color="auto"/>
            <w:bottom w:val="none" w:sz="0" w:space="0" w:color="auto"/>
            <w:right w:val="none" w:sz="0" w:space="0" w:color="auto"/>
          </w:divBdr>
        </w:div>
        <w:div w:id="752119378">
          <w:marLeft w:val="720"/>
          <w:marRight w:val="0"/>
          <w:marTop w:val="280"/>
          <w:marBottom w:val="0"/>
          <w:divBdr>
            <w:top w:val="none" w:sz="0" w:space="0" w:color="auto"/>
            <w:left w:val="none" w:sz="0" w:space="0" w:color="auto"/>
            <w:bottom w:val="none" w:sz="0" w:space="0" w:color="auto"/>
            <w:right w:val="none" w:sz="0" w:space="0" w:color="auto"/>
          </w:divBdr>
        </w:div>
        <w:div w:id="907112306">
          <w:marLeft w:val="720"/>
          <w:marRight w:val="0"/>
          <w:marTop w:val="280"/>
          <w:marBottom w:val="0"/>
          <w:divBdr>
            <w:top w:val="none" w:sz="0" w:space="0" w:color="auto"/>
            <w:left w:val="none" w:sz="0" w:space="0" w:color="auto"/>
            <w:bottom w:val="none" w:sz="0" w:space="0" w:color="auto"/>
            <w:right w:val="none" w:sz="0" w:space="0" w:color="auto"/>
          </w:divBdr>
        </w:div>
        <w:div w:id="953319333">
          <w:marLeft w:val="259"/>
          <w:marRight w:val="0"/>
          <w:marTop w:val="280"/>
          <w:marBottom w:val="0"/>
          <w:divBdr>
            <w:top w:val="none" w:sz="0" w:space="0" w:color="auto"/>
            <w:left w:val="none" w:sz="0" w:space="0" w:color="auto"/>
            <w:bottom w:val="none" w:sz="0" w:space="0" w:color="auto"/>
            <w:right w:val="none" w:sz="0" w:space="0" w:color="auto"/>
          </w:divBdr>
        </w:div>
        <w:div w:id="1651208090">
          <w:marLeft w:val="720"/>
          <w:marRight w:val="0"/>
          <w:marTop w:val="280"/>
          <w:marBottom w:val="0"/>
          <w:divBdr>
            <w:top w:val="none" w:sz="0" w:space="0" w:color="auto"/>
            <w:left w:val="none" w:sz="0" w:space="0" w:color="auto"/>
            <w:bottom w:val="none" w:sz="0" w:space="0" w:color="auto"/>
            <w:right w:val="none" w:sz="0" w:space="0" w:color="auto"/>
          </w:divBdr>
        </w:div>
        <w:div w:id="2024670970">
          <w:marLeft w:val="720"/>
          <w:marRight w:val="0"/>
          <w:marTop w:val="280"/>
          <w:marBottom w:val="0"/>
          <w:divBdr>
            <w:top w:val="none" w:sz="0" w:space="0" w:color="auto"/>
            <w:left w:val="none" w:sz="0" w:space="0" w:color="auto"/>
            <w:bottom w:val="none" w:sz="0" w:space="0" w:color="auto"/>
            <w:right w:val="none" w:sz="0" w:space="0" w:color="auto"/>
          </w:divBdr>
        </w:div>
        <w:div w:id="2131312290">
          <w:marLeft w:val="720"/>
          <w:marRight w:val="0"/>
          <w:marTop w:val="280"/>
          <w:marBottom w:val="0"/>
          <w:divBdr>
            <w:top w:val="none" w:sz="0" w:space="0" w:color="auto"/>
            <w:left w:val="none" w:sz="0" w:space="0" w:color="auto"/>
            <w:bottom w:val="none" w:sz="0" w:space="0" w:color="auto"/>
            <w:right w:val="none" w:sz="0" w:space="0" w:color="auto"/>
          </w:divBdr>
        </w:div>
      </w:divsChild>
    </w:div>
    <w:div w:id="369501131">
      <w:bodyDiv w:val="1"/>
      <w:marLeft w:val="0"/>
      <w:marRight w:val="0"/>
      <w:marTop w:val="0"/>
      <w:marBottom w:val="0"/>
      <w:divBdr>
        <w:top w:val="none" w:sz="0" w:space="0" w:color="auto"/>
        <w:left w:val="none" w:sz="0" w:space="0" w:color="auto"/>
        <w:bottom w:val="none" w:sz="0" w:space="0" w:color="auto"/>
        <w:right w:val="none" w:sz="0" w:space="0" w:color="auto"/>
      </w:divBdr>
    </w:div>
    <w:div w:id="943070528">
      <w:bodyDiv w:val="1"/>
      <w:marLeft w:val="0"/>
      <w:marRight w:val="0"/>
      <w:marTop w:val="0"/>
      <w:marBottom w:val="0"/>
      <w:divBdr>
        <w:top w:val="none" w:sz="0" w:space="0" w:color="auto"/>
        <w:left w:val="none" w:sz="0" w:space="0" w:color="auto"/>
        <w:bottom w:val="none" w:sz="0" w:space="0" w:color="auto"/>
        <w:right w:val="none" w:sz="0" w:space="0" w:color="auto"/>
      </w:divBdr>
      <w:divsChild>
        <w:div w:id="637339450">
          <w:marLeft w:val="274"/>
          <w:marRight w:val="0"/>
          <w:marTop w:val="60"/>
          <w:marBottom w:val="60"/>
          <w:divBdr>
            <w:top w:val="none" w:sz="0" w:space="0" w:color="auto"/>
            <w:left w:val="none" w:sz="0" w:space="0" w:color="auto"/>
            <w:bottom w:val="none" w:sz="0" w:space="0" w:color="auto"/>
            <w:right w:val="none" w:sz="0" w:space="0" w:color="auto"/>
          </w:divBdr>
        </w:div>
        <w:div w:id="1056973181">
          <w:marLeft w:val="274"/>
          <w:marRight w:val="0"/>
          <w:marTop w:val="60"/>
          <w:marBottom w:val="60"/>
          <w:divBdr>
            <w:top w:val="none" w:sz="0" w:space="0" w:color="auto"/>
            <w:left w:val="none" w:sz="0" w:space="0" w:color="auto"/>
            <w:bottom w:val="none" w:sz="0" w:space="0" w:color="auto"/>
            <w:right w:val="none" w:sz="0" w:space="0" w:color="auto"/>
          </w:divBdr>
        </w:div>
        <w:div w:id="1925144720">
          <w:marLeft w:val="274"/>
          <w:marRight w:val="0"/>
          <w:marTop w:val="60"/>
          <w:marBottom w:val="60"/>
          <w:divBdr>
            <w:top w:val="none" w:sz="0" w:space="0" w:color="auto"/>
            <w:left w:val="none" w:sz="0" w:space="0" w:color="auto"/>
            <w:bottom w:val="none" w:sz="0" w:space="0" w:color="auto"/>
            <w:right w:val="none" w:sz="0" w:space="0" w:color="auto"/>
          </w:divBdr>
        </w:div>
      </w:divsChild>
    </w:div>
    <w:div w:id="9970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Is Family-Centered Care</vt:lpstr>
    </vt:vector>
  </TitlesOfParts>
  <Company>Bronson Healthcare Group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Family-Centered Care</dc:title>
  <dc:creator>gearyc</dc:creator>
  <cp:lastModifiedBy>Stronach, Keren</cp:lastModifiedBy>
  <cp:revision>6</cp:revision>
  <cp:lastPrinted>2016-06-24T22:42:00Z</cp:lastPrinted>
  <dcterms:created xsi:type="dcterms:W3CDTF">2019-07-19T22:27:00Z</dcterms:created>
  <dcterms:modified xsi:type="dcterms:W3CDTF">2019-07-22T13:50:00Z</dcterms:modified>
</cp:coreProperties>
</file>